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3C3F95CB" w14:textId="77777777" w:rsidR="007903C2" w:rsidRPr="007903C2" w:rsidRDefault="00BE6EA6" w:rsidP="007903C2">
      <w:pPr>
        <w:spacing w:line="360" w:lineRule="auto"/>
        <w:jc w:val="center"/>
        <w:rPr>
          <w:rFonts w:ascii="Arial" w:eastAsia="Times New Roman" w:hAnsi="Arial" w:cs="David"/>
          <w:b/>
          <w:bCs/>
          <w:sz w:val="24"/>
          <w:szCs w:val="24"/>
          <w:u w:val="single"/>
        </w:rPr>
      </w:pPr>
      <w:r w:rsidRPr="00BE6EA6">
        <w:rPr>
          <w:rFonts w:ascii="Arial" w:eastAsia="Arial" w:hAnsi="Arial" w:cs="Arial"/>
          <w:rtl/>
        </w:rPr>
        <w:tab/>
      </w:r>
      <w:r w:rsidR="007903C2" w:rsidRPr="007903C2">
        <w:rPr>
          <w:rFonts w:ascii="David" w:eastAsia="Calibri" w:hAnsi="David" w:cs="David"/>
          <w:b/>
          <w:bCs/>
          <w:sz w:val="32"/>
          <w:szCs w:val="32"/>
          <w:u w:val="single"/>
          <w:rtl/>
        </w:rPr>
        <w:t>סיכום אבחון ב</w:t>
      </w:r>
      <w:r w:rsidR="007903C2" w:rsidRPr="007903C2">
        <w:rPr>
          <w:rFonts w:ascii="David" w:eastAsia="Calibri" w:hAnsi="David" w:cs="David" w:hint="cs"/>
          <w:b/>
          <w:bCs/>
          <w:sz w:val="32"/>
          <w:szCs w:val="32"/>
          <w:u w:val="single"/>
          <w:rtl/>
        </w:rPr>
        <w:t xml:space="preserve">שפה ודיבור </w:t>
      </w:r>
    </w:p>
    <w:p w14:paraId="6E624FE1" w14:textId="25991143"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שם</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ישראלי</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p>
    <w:p w14:paraId="4C9F6159" w14:textId="77777777"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ת.ז</w:t>
      </w:r>
      <w:r w:rsidRPr="007903C2">
        <w:rPr>
          <w:rFonts w:ascii="Arial" w:eastAsia="Times New Roman" w:hAnsi="Arial" w:cs="David" w:hint="cs"/>
          <w:sz w:val="24"/>
          <w:szCs w:val="24"/>
          <w:rtl/>
        </w:rPr>
        <w:t>: 220043491</w:t>
      </w:r>
    </w:p>
    <w:p w14:paraId="196681DB" w14:textId="77777777"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תאריך לידה:</w:t>
      </w:r>
      <w:r w:rsidRPr="007903C2">
        <w:rPr>
          <w:rFonts w:ascii="Arial" w:eastAsia="Times New Roman" w:hAnsi="Arial" w:cs="David" w:hint="cs"/>
          <w:sz w:val="24"/>
          <w:szCs w:val="24"/>
          <w:rtl/>
        </w:rPr>
        <w:t xml:space="preserve"> 30/12/2010</w:t>
      </w:r>
    </w:p>
    <w:p w14:paraId="0C905EF7" w14:textId="0C377790"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 xml:space="preserve">גיל בזמן האבחון: </w:t>
      </w:r>
      <w:r w:rsidRPr="007903C2">
        <w:rPr>
          <w:rFonts w:ascii="Arial" w:eastAsia="Times New Roman" w:hAnsi="Arial" w:cs="David" w:hint="cs"/>
          <w:sz w:val="24"/>
          <w:szCs w:val="24"/>
          <w:rtl/>
        </w:rPr>
        <w:t>10:2</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ם</w:t>
      </w:r>
    </w:p>
    <w:p w14:paraId="1997EA3F" w14:textId="77777777"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גורם מפנה</w:t>
      </w:r>
      <w:r w:rsidRPr="007903C2">
        <w:rPr>
          <w:rFonts w:ascii="Arial" w:eastAsia="Times New Roman" w:hAnsi="Arial" w:cs="David" w:hint="cs"/>
          <w:sz w:val="24"/>
          <w:szCs w:val="24"/>
          <w:rtl/>
        </w:rPr>
        <w:t xml:space="preserve">: המשפחה </w:t>
      </w:r>
    </w:p>
    <w:p w14:paraId="7402356C" w14:textId="77777777" w:rsidR="007903C2" w:rsidRPr="007903C2" w:rsidRDefault="007903C2" w:rsidP="007903C2">
      <w:pPr>
        <w:bidi/>
        <w:spacing w:after="0" w:line="360" w:lineRule="auto"/>
        <w:rPr>
          <w:rFonts w:ascii="Arial" w:eastAsia="Times New Roman" w:hAnsi="Arial" w:cs="David"/>
          <w:sz w:val="24"/>
          <w:szCs w:val="24"/>
          <w:rtl/>
        </w:rPr>
      </w:pPr>
      <w:r w:rsidRPr="007903C2">
        <w:rPr>
          <w:rFonts w:ascii="Arial" w:eastAsia="Times New Roman" w:hAnsi="Arial" w:cs="David" w:hint="cs"/>
          <w:b/>
          <w:bCs/>
          <w:sz w:val="24"/>
          <w:szCs w:val="24"/>
          <w:rtl/>
        </w:rPr>
        <w:t>סיבת ההפניה</w:t>
      </w:r>
      <w:r w:rsidRPr="007903C2">
        <w:rPr>
          <w:rFonts w:ascii="Arial" w:eastAsia="Times New Roman" w:hAnsi="Arial" w:cs="David" w:hint="cs"/>
          <w:sz w:val="24"/>
          <w:szCs w:val="24"/>
          <w:rtl/>
        </w:rPr>
        <w:t>: קשיי למידה וקשיי שפה ודיבור</w:t>
      </w:r>
    </w:p>
    <w:p w14:paraId="13C85577" w14:textId="77777777" w:rsidR="007903C2" w:rsidRPr="007903C2" w:rsidRDefault="007903C2" w:rsidP="007903C2">
      <w:pPr>
        <w:bidi/>
        <w:spacing w:after="0" w:line="360" w:lineRule="auto"/>
        <w:rPr>
          <w:rFonts w:ascii="Arial" w:eastAsia="Times New Roman" w:hAnsi="Arial" w:cs="David"/>
          <w:sz w:val="24"/>
          <w:szCs w:val="24"/>
          <w:rtl/>
        </w:rPr>
      </w:pPr>
    </w:p>
    <w:p w14:paraId="078378FF" w14:textId="4D6D7F9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b/>
          <w:bCs/>
          <w:sz w:val="24"/>
          <w:szCs w:val="24"/>
          <w:rtl/>
        </w:rPr>
        <w:t>תיאור כללי:</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דוברת עברית, הקטנה מבין שלושה ילדים במשפחתה, לומדת במסגרת של בית ספר לחינוך רגיל, כיתה ד', ידוע על קשיים שפתיים במשפחתה אצל אחיה וכן קושי קשבי אצל אחותה. עברה אבחון דידקטי אשר לא העיד על קשיים לימודיים </w:t>
      </w:r>
      <w:proofErr w:type="spellStart"/>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תן</w:t>
      </w:r>
      <w:proofErr w:type="spellEnd"/>
      <w:r w:rsidRPr="007903C2">
        <w:rPr>
          <w:rFonts w:ascii="Arial" w:eastAsia="Times New Roman" w:hAnsi="Arial" w:cs="David" w:hint="cs"/>
          <w:sz w:val="24"/>
          <w:szCs w:val="24"/>
          <w:rtl/>
        </w:rPr>
        <w:t xml:space="preserve"> לכנות לקות למידה, על כן, לא ניתנו המלצות טיפוליות בתחומי השפה והדיבור. עם זאת, מראה קשיים לימודיים וקשיים שפתיים.</w:t>
      </w:r>
    </w:p>
    <w:p w14:paraId="59C57C0B" w14:textId="77777777" w:rsidR="007903C2" w:rsidRPr="007903C2" w:rsidRDefault="007903C2" w:rsidP="007903C2">
      <w:pPr>
        <w:bidi/>
        <w:spacing w:after="0" w:line="480" w:lineRule="auto"/>
        <w:rPr>
          <w:rFonts w:ascii="Arial" w:eastAsia="Times New Roman" w:hAnsi="Arial" w:cs="David"/>
          <w:sz w:val="24"/>
          <w:szCs w:val="24"/>
          <w:u w:val="single"/>
          <w:rtl/>
        </w:rPr>
      </w:pPr>
    </w:p>
    <w:p w14:paraId="08348EB0" w14:textId="39608790" w:rsidR="007903C2" w:rsidRPr="007903C2" w:rsidRDefault="007903C2" w:rsidP="007903C2">
      <w:pPr>
        <w:bidi/>
        <w:spacing w:after="0" w:line="480" w:lineRule="auto"/>
        <w:rPr>
          <w:rFonts w:ascii="Arial" w:eastAsia="Times New Roman" w:hAnsi="Arial" w:cs="David"/>
          <w:color w:val="FF0000"/>
          <w:sz w:val="24"/>
          <w:szCs w:val="24"/>
          <w:rtl/>
        </w:rPr>
      </w:pPr>
      <w:r w:rsidRPr="007903C2">
        <w:rPr>
          <w:rFonts w:ascii="Arial" w:eastAsia="Times New Roman" w:hAnsi="Arial" w:cs="David" w:hint="cs"/>
          <w:sz w:val="24"/>
          <w:szCs w:val="24"/>
          <w:u w:val="single"/>
          <w:rtl/>
        </w:rPr>
        <w:t>דיווח המשפחה:</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ילדה תקשורתית, שמחה ופעילה. בעלת תחומי עניין מגוונים, פעילה וסקרנית, נהנית לתקשר עם בני ביתה וחברותיה. נראים קשיים בתחומי השפה והדיבור ונראה הצורך לקדמה הן ביכולות השפה והן ביכולות הלמידה. בנוסף,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מלאה במוטיבציה להצליח וללמוד ורצון עז להוכיח את עצמה, לכן הצורך הרב בטיפול לשם קידומה."</w:t>
      </w:r>
    </w:p>
    <w:p w14:paraId="63529D7F" w14:textId="1D72237F" w:rsidR="007903C2" w:rsidRPr="007903C2" w:rsidRDefault="007903C2" w:rsidP="00A544FE">
      <w:pPr>
        <w:bidi/>
        <w:spacing w:after="0" w:line="480" w:lineRule="auto"/>
        <w:rPr>
          <w:rFonts w:ascii="Arial" w:eastAsia="Times New Roman" w:hAnsi="Arial" w:cs="David"/>
          <w:sz w:val="24"/>
          <w:szCs w:val="24"/>
          <w:rtl/>
        </w:rPr>
      </w:pPr>
      <w:r w:rsidRPr="007903C2">
        <w:rPr>
          <w:rFonts w:ascii="Arial" w:eastAsia="Times New Roman" w:hAnsi="Arial" w:cs="David" w:hint="cs"/>
          <w:b/>
          <w:bCs/>
          <w:sz w:val="24"/>
          <w:szCs w:val="24"/>
          <w:rtl/>
        </w:rPr>
        <w:t>דיווח המסגרת החינוכית:</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ילדה ממושמעת, ומקבלת גבולות. לעיתים מסתגרת, ומתקשה לוותר. ביי</w:t>
      </w:r>
      <w:r w:rsidR="00A544FE">
        <w:rPr>
          <w:rFonts w:ascii="Arial" w:eastAsia="Times New Roman" w:hAnsi="Arial" w:cs="David" w:hint="cs"/>
          <w:sz w:val="24"/>
          <w:szCs w:val="24"/>
          <w:rtl/>
        </w:rPr>
        <w:t>שני</w:t>
      </w:r>
      <w:r w:rsidRPr="007903C2">
        <w:rPr>
          <w:rFonts w:ascii="Arial" w:eastAsia="Times New Roman" w:hAnsi="Arial" w:cs="David" w:hint="cs"/>
          <w:sz w:val="24"/>
          <w:szCs w:val="24"/>
          <w:rtl/>
        </w:rPr>
        <w:t>ת ופסיבית. מתקשה לעקוב אחר ההוראות ומתקשה לסיים מטלות. מתקשה להתארגן למטלות ונראה כי נמנעת ממאמץ. שוכחת פעילויות יומיומיות. מראה קשיים חברתיים לעיתים נראה קצב תגובה איטי. ההבעה בעל פה דלה ואוצר המילים מצומצם. משתמשת במשפטים קצרים ייתכן קשיי שליפה. קריאתה איטית, לעיתים אינה מדויקת,</w:t>
      </w:r>
      <w:r w:rsidR="00A544FE">
        <w:rPr>
          <w:rFonts w:ascii="Arial" w:eastAsia="Times New Roman" w:hAnsi="Arial" w:cs="David" w:hint="cs"/>
          <w:sz w:val="24"/>
          <w:szCs w:val="24"/>
          <w:rtl/>
        </w:rPr>
        <w:t xml:space="preserve"> </w:t>
      </w:r>
      <w:r w:rsidRPr="007903C2">
        <w:rPr>
          <w:rFonts w:ascii="Arial" w:eastAsia="Times New Roman" w:hAnsi="Arial" w:cs="David" w:hint="cs"/>
          <w:sz w:val="24"/>
          <w:szCs w:val="24"/>
          <w:rtl/>
        </w:rPr>
        <w:t>קושי באיתור מידע גלוי וסמוי, קושי בכתיבה. "</w:t>
      </w:r>
    </w:p>
    <w:p w14:paraId="73710DBD" w14:textId="234C1CE8" w:rsidR="007903C2" w:rsidRPr="007903C2" w:rsidRDefault="007903C2" w:rsidP="00A544FE">
      <w:pPr>
        <w:bidi/>
        <w:spacing w:after="0" w:line="480" w:lineRule="auto"/>
        <w:rPr>
          <w:rFonts w:ascii="Arial" w:eastAsia="Times New Roman" w:hAnsi="Arial" w:cs="David"/>
          <w:sz w:val="24"/>
          <w:szCs w:val="24"/>
          <w:rtl/>
        </w:rPr>
      </w:pPr>
      <w:r w:rsidRPr="007903C2">
        <w:rPr>
          <w:rFonts w:ascii="Arial" w:eastAsia="Times New Roman" w:hAnsi="Arial" w:cs="David" w:hint="cs"/>
          <w:b/>
          <w:bCs/>
          <w:sz w:val="24"/>
          <w:szCs w:val="24"/>
          <w:rtl/>
        </w:rPr>
        <w:t xml:space="preserve">ממצאי האבחון הפסיכו- דידקטי: (26/12/18, ד"ר </w:t>
      </w:r>
      <w:r w:rsidR="005265F6">
        <w:rPr>
          <w:rFonts w:ascii="Arial" w:eastAsia="Times New Roman" w:hAnsi="Arial" w:cs="David" w:hint="cs"/>
          <w:b/>
          <w:bCs/>
          <w:sz w:val="24"/>
          <w:szCs w:val="24"/>
          <w:rtl/>
        </w:rPr>
        <w:t>...</w:t>
      </w:r>
      <w:r w:rsidRPr="007903C2">
        <w:rPr>
          <w:rFonts w:ascii="Arial" w:eastAsia="Times New Roman" w:hAnsi="Arial" w:cs="David" w:hint="cs"/>
          <w:b/>
          <w:bCs/>
          <w:sz w:val="24"/>
          <w:szCs w:val="24"/>
          <w:rtl/>
        </w:rPr>
        <w:t>)</w:t>
      </w:r>
      <w:r w:rsidRPr="007903C2">
        <w:rPr>
          <w:rFonts w:ascii="Arial" w:eastAsia="Times New Roman" w:hAnsi="Arial" w:cs="David" w:hint="cs"/>
          <w:sz w:val="24"/>
          <w:szCs w:val="24"/>
          <w:rtl/>
        </w:rPr>
        <w:t xml:space="preserve"> "קצב עבודה תקי</w:t>
      </w:r>
      <w:r w:rsidR="00A544FE">
        <w:rPr>
          <w:rFonts w:ascii="Arial" w:eastAsia="Times New Roman" w:hAnsi="Arial" w:cs="David" w:hint="cs"/>
          <w:sz w:val="24"/>
          <w:szCs w:val="24"/>
          <w:rtl/>
        </w:rPr>
        <w:t>ן</w:t>
      </w:r>
      <w:r w:rsidRPr="007903C2">
        <w:rPr>
          <w:rFonts w:ascii="Arial" w:eastAsia="Times New Roman" w:hAnsi="Arial" w:cs="David" w:hint="cs"/>
          <w:sz w:val="24"/>
          <w:szCs w:val="24"/>
          <w:rtl/>
        </w:rPr>
        <w:t>, עבדה באופן עצמאי, שתפה פעולה באופן מ</w:t>
      </w:r>
    </w:p>
    <w:p w14:paraId="53290E7C" w14:textId="7777777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rtl/>
        </w:rPr>
        <w:t>לא, רמתה הכללית ממוצעת, (</w:t>
      </w:r>
      <w:r w:rsidRPr="007903C2">
        <w:rPr>
          <w:rFonts w:ascii="Arial" w:eastAsia="Times New Roman" w:hAnsi="Arial" w:cs="David" w:hint="cs"/>
          <w:sz w:val="24"/>
          <w:szCs w:val="24"/>
        </w:rPr>
        <w:t>IQ 96</w:t>
      </w:r>
      <w:r w:rsidRPr="007903C2">
        <w:rPr>
          <w:rFonts w:ascii="Arial" w:eastAsia="Times New Roman" w:hAnsi="Arial" w:cs="David" w:hint="cs"/>
          <w:sz w:val="24"/>
          <w:szCs w:val="24"/>
          <w:rtl/>
        </w:rPr>
        <w:t xml:space="preserve">ׂׂ) בכלל התחומים תפקדה ברמה ממוצעת. עקב תנודתיות ברמת הקשב מומלץ בירור נוירולוגי כולל מבחן ממוחשב. בכיתה רגילה יש להיעזר בשעות שילוב באופן אינטנסיבי, שיעורי הוראה מתקנת בשפה" </w:t>
      </w:r>
    </w:p>
    <w:p w14:paraId="691D8A94" w14:textId="77777777" w:rsidR="007903C2" w:rsidRPr="007903C2" w:rsidRDefault="007903C2" w:rsidP="007903C2">
      <w:pPr>
        <w:bidi/>
        <w:spacing w:after="0" w:line="480" w:lineRule="auto"/>
        <w:rPr>
          <w:rFonts w:ascii="Arial" w:eastAsia="Times New Roman" w:hAnsi="Arial" w:cs="David"/>
          <w:color w:val="FF0000"/>
          <w:sz w:val="24"/>
          <w:szCs w:val="24"/>
          <w:rtl/>
        </w:rPr>
      </w:pPr>
    </w:p>
    <w:p w14:paraId="2D5A404F" w14:textId="104EEB9F"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b/>
          <w:bCs/>
          <w:sz w:val="24"/>
          <w:szCs w:val="24"/>
          <w:rtl/>
        </w:rPr>
        <w:lastRenderedPageBreak/>
        <w:t>היסטוריה רפואית והתפתחותית:</w:t>
      </w:r>
      <w:r w:rsidRPr="007903C2">
        <w:rPr>
          <w:rFonts w:ascii="Arial" w:eastAsia="Times New Roman" w:hAnsi="Arial" w:cs="David" w:hint="cs"/>
          <w:sz w:val="24"/>
          <w:szCs w:val="24"/>
          <w:rtl/>
        </w:rPr>
        <w:t xml:space="preserve"> הריון ולידה תקינים ובמועד. התפתחות מוטורית ושפתית תקינה, לומדת כל </w:t>
      </w:r>
      <w:proofErr w:type="spellStart"/>
      <w:r w:rsidRPr="007903C2">
        <w:rPr>
          <w:rFonts w:ascii="Arial" w:eastAsia="Times New Roman" w:hAnsi="Arial" w:cs="David" w:hint="cs"/>
          <w:sz w:val="24"/>
          <w:szCs w:val="24"/>
          <w:rtl/>
        </w:rPr>
        <w:t>ה</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ם</w:t>
      </w:r>
      <w:proofErr w:type="spellEnd"/>
      <w:r w:rsidRPr="007903C2">
        <w:rPr>
          <w:rFonts w:ascii="Arial" w:eastAsia="Times New Roman" w:hAnsi="Arial" w:cs="David" w:hint="cs"/>
          <w:sz w:val="24"/>
          <w:szCs w:val="24"/>
          <w:rtl/>
        </w:rPr>
        <w:t xml:space="preserve"> במסגרת רגילה, נצפו קשיים שפתיים ולימודיים מתקופת הגן, הושארה שנה נוספת בגן חובה, ללא מתן טיפול כלשהו במסגרת הקהילה, ללא שעות סיוע במסגרת החינוכית הגנית.  כיום, מקבלת סל שילוב מקדם מצומצם במסגרת בית הספר על רקע לימודי. ההורים מתרשמים משמיעה וראיה טובים. </w:t>
      </w:r>
    </w:p>
    <w:p w14:paraId="7A61E9CB" w14:textId="77777777" w:rsidR="007903C2" w:rsidRPr="007903C2" w:rsidRDefault="007903C2" w:rsidP="007903C2">
      <w:pPr>
        <w:bidi/>
        <w:spacing w:after="0" w:line="480" w:lineRule="auto"/>
        <w:rPr>
          <w:rFonts w:ascii="Arial" w:eastAsia="Times New Roman" w:hAnsi="Arial" w:cs="David"/>
          <w:b/>
          <w:bCs/>
          <w:sz w:val="24"/>
          <w:szCs w:val="24"/>
          <w:rtl/>
        </w:rPr>
      </w:pPr>
    </w:p>
    <w:p w14:paraId="1952FB72" w14:textId="7777777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b/>
          <w:bCs/>
          <w:sz w:val="24"/>
          <w:szCs w:val="24"/>
          <w:rtl/>
        </w:rPr>
        <w:t>כלי הערכה:</w:t>
      </w:r>
      <w:r w:rsidRPr="007903C2">
        <w:rPr>
          <w:rFonts w:ascii="Arial" w:eastAsia="Times New Roman" w:hAnsi="Arial" w:cs="David" w:hint="cs"/>
          <w:sz w:val="24"/>
          <w:szCs w:val="24"/>
          <w:rtl/>
        </w:rPr>
        <w:t xml:space="preserve"> </w:t>
      </w:r>
    </w:p>
    <w:p w14:paraId="1F851111" w14:textId="77777777" w:rsidR="007903C2" w:rsidRPr="007903C2" w:rsidRDefault="007903C2" w:rsidP="007903C2">
      <w:pPr>
        <w:widowControl w:val="0"/>
        <w:numPr>
          <w:ilvl w:val="0"/>
          <w:numId w:val="17"/>
        </w:numPr>
        <w:autoSpaceDE w:val="0"/>
        <w:autoSpaceDN w:val="0"/>
        <w:bidi/>
        <w:spacing w:after="0" w:line="480" w:lineRule="auto"/>
        <w:rPr>
          <w:rFonts w:ascii="Arial" w:eastAsia="Times New Roman" w:hAnsi="Arial" w:cs="David"/>
          <w:sz w:val="24"/>
          <w:szCs w:val="24"/>
        </w:rPr>
      </w:pPr>
      <w:r w:rsidRPr="007903C2">
        <w:rPr>
          <w:rFonts w:ascii="Arial" w:eastAsia="Times New Roman" w:hAnsi="Arial" w:cs="David" w:hint="cs"/>
          <w:sz w:val="24"/>
          <w:szCs w:val="24"/>
          <w:rtl/>
        </w:rPr>
        <w:t>מגוון מטלות שפתיות המתאימות לגילה</w:t>
      </w:r>
    </w:p>
    <w:p w14:paraId="4EEC8C0C" w14:textId="77777777" w:rsidR="007903C2" w:rsidRPr="007903C2" w:rsidRDefault="007903C2" w:rsidP="007903C2">
      <w:pPr>
        <w:widowControl w:val="0"/>
        <w:numPr>
          <w:ilvl w:val="0"/>
          <w:numId w:val="17"/>
        </w:numPr>
        <w:autoSpaceDE w:val="0"/>
        <w:autoSpaceDN w:val="0"/>
        <w:bidi/>
        <w:spacing w:after="0" w:line="480" w:lineRule="auto"/>
        <w:rPr>
          <w:rFonts w:ascii="Arial" w:eastAsia="Times New Roman" w:hAnsi="Arial" w:cs="David"/>
          <w:sz w:val="24"/>
          <w:szCs w:val="24"/>
        </w:rPr>
      </w:pPr>
      <w:r w:rsidRPr="007903C2">
        <w:rPr>
          <w:rFonts w:ascii="Arial" w:eastAsia="Times New Roman" w:hAnsi="Arial" w:cs="David" w:hint="cs"/>
          <w:sz w:val="24"/>
          <w:szCs w:val="24"/>
          <w:rtl/>
        </w:rPr>
        <w:t xml:space="preserve">חלקים מתוך אבחון </w:t>
      </w:r>
      <w:proofErr w:type="spellStart"/>
      <w:r w:rsidRPr="007903C2">
        <w:rPr>
          <w:rFonts w:ascii="Arial" w:eastAsia="Times New Roman" w:hAnsi="Arial" w:cs="David" w:hint="cs"/>
          <w:sz w:val="24"/>
          <w:szCs w:val="24"/>
          <w:rtl/>
        </w:rPr>
        <w:t>מעש"ה</w:t>
      </w:r>
      <w:proofErr w:type="spellEnd"/>
    </w:p>
    <w:p w14:paraId="63C57E27" w14:textId="77777777" w:rsidR="007903C2" w:rsidRPr="007903C2" w:rsidRDefault="007903C2" w:rsidP="007903C2">
      <w:pPr>
        <w:widowControl w:val="0"/>
        <w:numPr>
          <w:ilvl w:val="0"/>
          <w:numId w:val="17"/>
        </w:numPr>
        <w:autoSpaceDE w:val="0"/>
        <w:autoSpaceDN w:val="0"/>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rtl/>
        </w:rPr>
        <w:t xml:space="preserve">אבחון </w:t>
      </w:r>
      <w:r w:rsidRPr="007903C2">
        <w:rPr>
          <w:rFonts w:ascii="Arial" w:eastAsia="Times New Roman" w:hAnsi="Arial" w:cs="David" w:hint="cs"/>
          <w:sz w:val="24"/>
          <w:szCs w:val="24"/>
        </w:rPr>
        <w:t>RAN</w:t>
      </w:r>
      <w:r w:rsidRPr="007903C2">
        <w:rPr>
          <w:rFonts w:ascii="Arial" w:eastAsia="Times New Roman" w:hAnsi="Arial" w:cs="David" w:hint="cs"/>
          <w:sz w:val="24"/>
          <w:szCs w:val="24"/>
          <w:rtl/>
        </w:rPr>
        <w:t xml:space="preserve"> לשיום מהיר</w:t>
      </w:r>
    </w:p>
    <w:p w14:paraId="2A85772F" w14:textId="77777777" w:rsidR="007903C2" w:rsidRPr="007903C2" w:rsidRDefault="007903C2" w:rsidP="007903C2">
      <w:pPr>
        <w:bidi/>
        <w:spacing w:after="0" w:line="480" w:lineRule="auto"/>
        <w:rPr>
          <w:rFonts w:ascii="Arial" w:eastAsia="Times New Roman" w:hAnsi="Arial" w:cs="David"/>
          <w:color w:val="FF0000"/>
          <w:sz w:val="24"/>
          <w:szCs w:val="24"/>
          <w:rtl/>
        </w:rPr>
      </w:pPr>
    </w:p>
    <w:p w14:paraId="5D3A17D2" w14:textId="77777777" w:rsidR="007903C2" w:rsidRPr="007903C2" w:rsidRDefault="007903C2" w:rsidP="007903C2">
      <w:pPr>
        <w:bidi/>
        <w:spacing w:after="0" w:line="480" w:lineRule="auto"/>
        <w:rPr>
          <w:rFonts w:ascii="Arial" w:eastAsia="Times New Roman" w:hAnsi="Arial" w:cs="David"/>
          <w:b/>
          <w:bCs/>
          <w:sz w:val="24"/>
          <w:szCs w:val="24"/>
          <w:rtl/>
        </w:rPr>
      </w:pPr>
      <w:r w:rsidRPr="007903C2">
        <w:rPr>
          <w:rFonts w:ascii="Arial" w:eastAsia="Times New Roman" w:hAnsi="Arial" w:cs="David" w:hint="cs"/>
          <w:b/>
          <w:bCs/>
          <w:sz w:val="24"/>
          <w:szCs w:val="24"/>
          <w:rtl/>
        </w:rPr>
        <w:t>ממצאי האבחון:</w:t>
      </w:r>
    </w:p>
    <w:p w14:paraId="18B0B3A6" w14:textId="48DD8F36" w:rsidR="007903C2" w:rsidRPr="007903C2" w:rsidRDefault="007903C2" w:rsidP="007903C2">
      <w:pPr>
        <w:bidi/>
        <w:spacing w:after="0" w:line="480" w:lineRule="auto"/>
        <w:rPr>
          <w:rFonts w:ascii="Arial" w:eastAsia="Times New Roman" w:hAnsi="Arial" w:cs="David"/>
          <w:color w:val="FF0000"/>
          <w:sz w:val="24"/>
          <w:szCs w:val="24"/>
          <w:rtl/>
        </w:rPr>
      </w:pPr>
      <w:r w:rsidRPr="007903C2">
        <w:rPr>
          <w:rFonts w:ascii="Arial" w:eastAsia="Times New Roman" w:hAnsi="Arial" w:cs="David" w:hint="cs"/>
          <w:sz w:val="24"/>
          <w:szCs w:val="24"/>
          <w:u w:val="single"/>
          <w:rtl/>
        </w:rPr>
        <w:t>התרשמות כללית והתנהגות</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ניגשה לאבחון בשיתוף פעולה מלא והתגייסה למשימות ככל יכולתה.</w:t>
      </w:r>
    </w:p>
    <w:p w14:paraId="4DE8B169" w14:textId="77777777" w:rsidR="007903C2" w:rsidRPr="007903C2" w:rsidRDefault="007903C2" w:rsidP="007903C2">
      <w:pPr>
        <w:bidi/>
        <w:spacing w:after="0" w:line="480" w:lineRule="auto"/>
        <w:rPr>
          <w:rFonts w:ascii="Arial" w:eastAsia="Times New Roman" w:hAnsi="Arial" w:cs="David"/>
          <w:color w:val="FF0000"/>
          <w:sz w:val="24"/>
          <w:szCs w:val="24"/>
          <w:rtl/>
        </w:rPr>
      </w:pPr>
      <w:r w:rsidRPr="007903C2">
        <w:rPr>
          <w:rFonts w:ascii="Arial" w:eastAsia="Times New Roman" w:hAnsi="Arial" w:cs="David" w:hint="cs"/>
          <w:sz w:val="24"/>
          <w:szCs w:val="24"/>
          <w:u w:val="single"/>
          <w:rtl/>
        </w:rPr>
        <w:t>תקשורת ויכולת פרגמאטית:</w:t>
      </w:r>
      <w:r w:rsidRPr="007903C2">
        <w:rPr>
          <w:rFonts w:ascii="Arial" w:eastAsia="Times New Roman" w:hAnsi="Arial" w:cs="David" w:hint="cs"/>
          <w:sz w:val="24"/>
          <w:szCs w:val="24"/>
          <w:rtl/>
        </w:rPr>
        <w:t xml:space="preserve"> תחום זה נראה תקין לגילה. </w:t>
      </w:r>
    </w:p>
    <w:p w14:paraId="72EAD545" w14:textId="77777777" w:rsidR="007903C2" w:rsidRPr="007903C2" w:rsidRDefault="007903C2" w:rsidP="007903C2">
      <w:pPr>
        <w:bidi/>
        <w:spacing w:after="0" w:line="480" w:lineRule="auto"/>
        <w:rPr>
          <w:rFonts w:ascii="Arial" w:eastAsia="Times New Roman" w:hAnsi="Arial" w:cs="David"/>
          <w:color w:val="FF0000"/>
          <w:sz w:val="24"/>
          <w:szCs w:val="24"/>
          <w:rtl/>
        </w:rPr>
      </w:pPr>
    </w:p>
    <w:p w14:paraId="3604A6E3" w14:textId="7777777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b/>
          <w:bCs/>
          <w:sz w:val="24"/>
          <w:szCs w:val="24"/>
          <w:u w:val="single"/>
          <w:rtl/>
        </w:rPr>
        <w:t>הבנת השפה:</w:t>
      </w:r>
      <w:r w:rsidRPr="007903C2">
        <w:rPr>
          <w:rFonts w:ascii="Arial" w:eastAsia="Times New Roman" w:hAnsi="Arial" w:cs="David" w:hint="cs"/>
          <w:sz w:val="24"/>
          <w:szCs w:val="24"/>
          <w:rtl/>
        </w:rPr>
        <w:t xml:space="preserve"> </w:t>
      </w:r>
    </w:p>
    <w:p w14:paraId="6B831ED0" w14:textId="7AB1722C" w:rsidR="007903C2" w:rsidRPr="007903C2" w:rsidRDefault="007903C2" w:rsidP="007903C2">
      <w:pPr>
        <w:bidi/>
        <w:spacing w:after="0" w:line="480" w:lineRule="auto"/>
        <w:rPr>
          <w:rFonts w:ascii="Arial" w:eastAsia="Times New Roman" w:hAnsi="Arial" w:cs="David"/>
          <w:color w:val="FF0000"/>
          <w:sz w:val="24"/>
          <w:szCs w:val="24"/>
          <w:rtl/>
        </w:rPr>
      </w:pPr>
      <w:r w:rsidRPr="007903C2">
        <w:rPr>
          <w:rFonts w:ascii="Arial" w:eastAsia="Times New Roman" w:hAnsi="Arial" w:cs="David" w:hint="cs"/>
          <w:sz w:val="24"/>
          <w:szCs w:val="24"/>
          <w:rtl/>
        </w:rPr>
        <w:t xml:space="preserve">הבנת השפה של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כפי שהשתקפה במטלות השונות של האבחון, אינה תואמת את גילה.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התקשה בהבנת אוצר מילים מרוחק ומופשט, התקשה בהבנת מושגים, ביטויים, דו משמעות ומידע סמוי בשיח. ניכר קושי בתחום זה ביחס לבני גילה.</w:t>
      </w:r>
      <w:r w:rsidRPr="007903C2">
        <w:rPr>
          <w:rFonts w:ascii="Arial" w:eastAsia="Times New Roman" w:hAnsi="Arial" w:cs="David"/>
          <w:sz w:val="24"/>
          <w:szCs w:val="24"/>
          <w:rtl/>
        </w:rPr>
        <w:br/>
      </w:r>
      <w:r w:rsidRPr="007903C2">
        <w:rPr>
          <w:rFonts w:ascii="Arial" w:eastAsia="Times New Roman" w:hAnsi="Arial" w:cs="David" w:hint="cs"/>
          <w:sz w:val="24"/>
          <w:szCs w:val="24"/>
          <w:rtl/>
        </w:rPr>
        <w:t xml:space="preserve">במטלות של הבנת הוראות מורכבות הכוללות מושגי מרחב וגודל,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הראתה קושי משמעותי ונדרשה לפירוק של ההוראה ולתיווך, ייתכן על רקע קשבי. ניכר פער ביחס לבני גילה בתחום זה. </w:t>
      </w:r>
      <w:r w:rsidRPr="007903C2">
        <w:rPr>
          <w:rFonts w:ascii="Arial" w:eastAsia="Times New Roman" w:hAnsi="Arial" w:cs="David"/>
          <w:sz w:val="24"/>
          <w:szCs w:val="24"/>
          <w:rtl/>
        </w:rPr>
        <w:br/>
      </w:r>
    </w:p>
    <w:p w14:paraId="2042154A" w14:textId="77777777" w:rsidR="007903C2" w:rsidRPr="007903C2" w:rsidRDefault="007903C2" w:rsidP="007903C2">
      <w:pPr>
        <w:bidi/>
        <w:spacing w:after="0" w:line="480" w:lineRule="auto"/>
        <w:rPr>
          <w:rFonts w:ascii="Arial" w:eastAsia="Times New Roman" w:hAnsi="Arial" w:cs="David"/>
          <w:b/>
          <w:bCs/>
          <w:sz w:val="24"/>
          <w:szCs w:val="24"/>
          <w:u w:val="single"/>
          <w:rtl/>
        </w:rPr>
      </w:pPr>
      <w:r w:rsidRPr="007903C2">
        <w:rPr>
          <w:rFonts w:ascii="Arial" w:eastAsia="Times New Roman" w:hAnsi="Arial" w:cs="David" w:hint="cs"/>
          <w:b/>
          <w:bCs/>
          <w:sz w:val="24"/>
          <w:szCs w:val="24"/>
          <w:u w:val="single"/>
          <w:rtl/>
        </w:rPr>
        <w:t xml:space="preserve">הבעת השפה: </w:t>
      </w:r>
    </w:p>
    <w:p w14:paraId="223777F3" w14:textId="7777777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u w:val="single"/>
          <w:rtl/>
        </w:rPr>
        <w:t>אוצר מילים וערנות לקסיקאלית</w:t>
      </w:r>
      <w:r w:rsidRPr="007903C2">
        <w:rPr>
          <w:rFonts w:ascii="Arial" w:eastAsia="Times New Roman" w:hAnsi="Arial" w:cs="David" w:hint="cs"/>
          <w:sz w:val="24"/>
          <w:szCs w:val="24"/>
          <w:rtl/>
        </w:rPr>
        <w:t xml:space="preserve">: על בסיס מטלות של שיום בקונפרונטציה ושיום על פי קטגוריות וכן מבחן </w:t>
      </w:r>
      <w:r w:rsidRPr="007903C2">
        <w:rPr>
          <w:rFonts w:ascii="Arial" w:eastAsia="Times New Roman" w:hAnsi="Arial" w:cs="David"/>
          <w:sz w:val="24"/>
          <w:szCs w:val="24"/>
        </w:rPr>
        <w:t>ran</w:t>
      </w:r>
      <w:r w:rsidRPr="007903C2">
        <w:rPr>
          <w:rFonts w:ascii="Arial" w:eastAsia="Times New Roman" w:hAnsi="Arial" w:cs="David" w:hint="cs"/>
          <w:sz w:val="24"/>
          <w:szCs w:val="24"/>
          <w:rtl/>
        </w:rPr>
        <w:t xml:space="preserve">, ניתן היה להתרשם מיכולות שיום דלות ונראה מרכיב משמעותי המעיד על קשיי שליפה. ייתכן מרכיב קשבי המשפיע על יכולות השליפה ויש לבצע בהמשך אבחנה מבדלת. </w:t>
      </w:r>
      <w:r w:rsidRPr="007903C2">
        <w:rPr>
          <w:rFonts w:ascii="Arial" w:eastAsia="Times New Roman" w:hAnsi="Arial" w:cs="David"/>
          <w:sz w:val="24"/>
          <w:szCs w:val="24"/>
          <w:rtl/>
        </w:rPr>
        <w:br/>
      </w:r>
      <w:r w:rsidRPr="007903C2">
        <w:rPr>
          <w:rFonts w:ascii="Arial" w:eastAsia="Times New Roman" w:hAnsi="Arial" w:cs="David" w:hint="cs"/>
          <w:sz w:val="24"/>
          <w:szCs w:val="24"/>
          <w:rtl/>
        </w:rPr>
        <w:t>ניכר פער ביחס לבני גילה בתחום זה.</w:t>
      </w:r>
    </w:p>
    <w:p w14:paraId="4501645E" w14:textId="77777777" w:rsidR="007903C2" w:rsidRPr="007903C2" w:rsidRDefault="007903C2" w:rsidP="007903C2">
      <w:pPr>
        <w:bidi/>
        <w:spacing w:after="0" w:line="480" w:lineRule="auto"/>
        <w:rPr>
          <w:rFonts w:ascii="Arial" w:eastAsia="Times New Roman" w:hAnsi="Arial" w:cs="David"/>
          <w:sz w:val="24"/>
          <w:szCs w:val="24"/>
          <w:rtl/>
        </w:rPr>
      </w:pPr>
    </w:p>
    <w:p w14:paraId="617441BD" w14:textId="0B6A4724"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u w:val="single"/>
          <w:rtl/>
        </w:rPr>
        <w:t>תחביר ומורפולוגיה</w:t>
      </w:r>
      <w:r w:rsidRPr="007903C2">
        <w:rPr>
          <w:rFonts w:ascii="Arial" w:eastAsia="Times New Roman" w:hAnsi="Arial" w:cs="David" w:hint="cs"/>
          <w:sz w:val="24"/>
          <w:szCs w:val="24"/>
          <w:rtl/>
        </w:rPr>
        <w:t xml:space="preserve">: ע"פ ההתרשמות מהשיח החופשי והמטלות המובנות, נשמע שימוש ספונטאני בעיקר במבעים קצרים או מבעים מורכבים מסוג סיבתיות.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נדרשה לתיווך על מנת להרכיב את מבעיה בצורה התואמת את גילה. כאשר ניתן לה תיווך ועידוד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הראתה שימוש במשפטי תכלית, תנאי וניגוד באופן תקין. נראה כי העדפתה להשתמש במספר משפטים עוקבים אך פשוטים מבחינה תחבירית ודקדוקית. נראה פער ביחס לבני גילה בתחום זה. </w:t>
      </w:r>
    </w:p>
    <w:p w14:paraId="440AD676" w14:textId="77777777" w:rsidR="007903C2" w:rsidRPr="007903C2" w:rsidRDefault="007903C2" w:rsidP="007903C2">
      <w:pPr>
        <w:bidi/>
        <w:spacing w:after="0" w:line="480" w:lineRule="auto"/>
        <w:rPr>
          <w:rFonts w:ascii="Arial" w:eastAsia="Times New Roman" w:hAnsi="Arial" w:cs="David"/>
          <w:sz w:val="24"/>
          <w:szCs w:val="24"/>
          <w:u w:val="single"/>
          <w:rtl/>
        </w:rPr>
      </w:pPr>
    </w:p>
    <w:p w14:paraId="6ED24ECC" w14:textId="3C3B92E3"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u w:val="single"/>
          <w:rtl/>
        </w:rPr>
        <w:t xml:space="preserve">ארגון מסר מילולי: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נדרשה להתמודד עם מטלות מורכבות הדורשות שיח מורכב: מדרשי תמונה הכוללות </w:t>
      </w:r>
      <w:r w:rsidRPr="007903C2">
        <w:rPr>
          <w:rFonts w:ascii="Arial" w:eastAsia="Times New Roman" w:hAnsi="Arial" w:cs="David" w:hint="cs"/>
          <w:sz w:val="24"/>
          <w:szCs w:val="24"/>
        </w:rPr>
        <w:t>TOM</w:t>
      </w:r>
      <w:r w:rsidRPr="007903C2">
        <w:rPr>
          <w:rFonts w:ascii="Arial" w:eastAsia="Times New Roman" w:hAnsi="Arial" w:cs="David" w:hint="cs"/>
          <w:sz w:val="24"/>
          <w:szCs w:val="24"/>
          <w:rtl/>
        </w:rPr>
        <w:t xml:space="preserve"> והסקת מסקנות, סיפור ברצף הכולל פואנטה ומידע מרוחק ומופשט, הבעת חוויה והבעת מסרים סמויים העולים מן התמונות/ הסיפורים.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הביעה תכנים קונקרטיים, מידע טפל והתקשתה להביע את המסר המרכזי בסיפור ולהביע אמצעי הערכה מופשטים. מבעיה התאפיינו באסוציאטיביות, סרבול, דיבור סחור סחור וקושי לעקוב אחר מסר מרכזי במבע.  ניכר כי מבעיה אינם מאורגנים כנדרש ושאינם בעלי לכידות פנימית.</w:t>
      </w:r>
      <w:r w:rsidRPr="007903C2">
        <w:rPr>
          <w:rFonts w:ascii="Arial" w:eastAsia="Times New Roman" w:hAnsi="Arial" w:cs="David"/>
          <w:sz w:val="24"/>
          <w:szCs w:val="24"/>
          <w:rtl/>
        </w:rPr>
        <w:br/>
      </w:r>
      <w:r w:rsidRPr="007903C2">
        <w:rPr>
          <w:rFonts w:ascii="Arial" w:eastAsia="Times New Roman" w:hAnsi="Arial" w:cs="David" w:hint="cs"/>
          <w:sz w:val="24"/>
          <w:szCs w:val="24"/>
          <w:rtl/>
        </w:rPr>
        <w:t>נראה פער משמעותי מבני גילה בתחום זה.</w:t>
      </w:r>
    </w:p>
    <w:p w14:paraId="1525D176" w14:textId="21A04CA0"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u w:val="single"/>
          <w:rtl/>
        </w:rPr>
        <w:t>הפשטה מילולית:</w:t>
      </w:r>
      <w:r w:rsidRPr="007903C2">
        <w:rPr>
          <w:rFonts w:ascii="Arial" w:eastAsia="Times New Roman" w:hAnsi="Arial" w:cs="David" w:hint="cs"/>
          <w:sz w:val="24"/>
          <w:szCs w:val="24"/>
          <w:rtl/>
        </w:rPr>
        <w:t xml:space="preserve"> במטלה זו נבדקו אסוציאציות מורכבות, פתרון בעיות, קווי דמיון ושוני ותבניות נימוק.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התגייסה למשימה והראתה רצון להצליח, אך ניכר כי התקשתה להתמודד עם המטלות. היא התקשתה להביע בעיה ברורה, התקשתה למצוא ולהביע מספר פתרונות, התקשתה בהבעת רגשות של הדמויות והתקשתה מאוד להסביר את רגשות ומחשבות הדמויות. התקשתה מאוד להביע קווי דמיון ושוני, התקשתה להביע תבניות נימוק והסברים שונים. נראה שבמטלה זו, בה יש צורך בהבעת תכנים ורעיונות מופשטים, ניכר קושי משמעותי. נראה פער משמעותי מבני גילה בתחום זה.</w:t>
      </w:r>
    </w:p>
    <w:p w14:paraId="66E15E54" w14:textId="5C27EA19"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rtl/>
        </w:rPr>
        <w:t xml:space="preserve">זיכרון שמיעתי: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הצליחה לחזור על 5 פרטי מידע אקראיים לפי הסדר הנכון ללא השהייה או מאמץ כלשהו. נראה כי תחום זה תואם את גילה.</w:t>
      </w:r>
    </w:p>
    <w:p w14:paraId="6EEC9AC6" w14:textId="77777777" w:rsidR="007903C2" w:rsidRPr="007903C2" w:rsidRDefault="007903C2" w:rsidP="007903C2">
      <w:pPr>
        <w:bidi/>
        <w:spacing w:after="0" w:line="480" w:lineRule="auto"/>
        <w:rPr>
          <w:rFonts w:ascii="Arial" w:eastAsia="Times New Roman" w:hAnsi="Arial" w:cs="David"/>
          <w:sz w:val="24"/>
          <w:szCs w:val="24"/>
          <w:u w:val="single"/>
          <w:rtl/>
        </w:rPr>
      </w:pPr>
    </w:p>
    <w:p w14:paraId="05FA8B1B" w14:textId="77777777" w:rsidR="007903C2" w:rsidRPr="007903C2" w:rsidRDefault="007903C2" w:rsidP="007903C2">
      <w:pPr>
        <w:bidi/>
        <w:spacing w:after="0" w:line="480" w:lineRule="auto"/>
        <w:rPr>
          <w:rFonts w:ascii="Arial" w:eastAsia="Times New Roman" w:hAnsi="Arial" w:cs="David"/>
          <w:sz w:val="24"/>
          <w:szCs w:val="24"/>
          <w:rtl/>
        </w:rPr>
      </w:pPr>
      <w:r w:rsidRPr="007903C2">
        <w:rPr>
          <w:rFonts w:ascii="Arial" w:eastAsia="Times New Roman" w:hAnsi="Arial" w:cs="David" w:hint="cs"/>
          <w:sz w:val="24"/>
          <w:szCs w:val="24"/>
          <w:u w:val="single"/>
          <w:rtl/>
        </w:rPr>
        <w:t>דיבור:</w:t>
      </w:r>
      <w:r w:rsidRPr="007903C2">
        <w:rPr>
          <w:rFonts w:ascii="Arial" w:eastAsia="Times New Roman" w:hAnsi="Arial" w:cs="David" w:hint="cs"/>
          <w:sz w:val="24"/>
          <w:szCs w:val="24"/>
          <w:rtl/>
        </w:rPr>
        <w:t xml:space="preserve"> תקין</w:t>
      </w:r>
    </w:p>
    <w:p w14:paraId="77B730F2" w14:textId="77777777" w:rsidR="007903C2" w:rsidRPr="007903C2" w:rsidRDefault="007903C2" w:rsidP="007903C2">
      <w:pPr>
        <w:bidi/>
        <w:spacing w:after="0" w:line="480" w:lineRule="auto"/>
        <w:rPr>
          <w:rFonts w:ascii="Arial" w:eastAsia="Times New Roman" w:hAnsi="Arial" w:cs="David"/>
          <w:sz w:val="24"/>
          <w:szCs w:val="24"/>
          <w:rtl/>
        </w:rPr>
      </w:pPr>
    </w:p>
    <w:p w14:paraId="49DD9F36" w14:textId="10FA8B6C" w:rsidR="007903C2" w:rsidRPr="007903C2" w:rsidRDefault="007903C2" w:rsidP="00A544FE">
      <w:pPr>
        <w:bidi/>
        <w:spacing w:after="0" w:line="480" w:lineRule="auto"/>
        <w:rPr>
          <w:rFonts w:ascii="Arial" w:eastAsia="Times New Roman" w:hAnsi="Arial" w:cs="David"/>
          <w:b/>
          <w:bCs/>
          <w:sz w:val="24"/>
          <w:szCs w:val="24"/>
          <w:rtl/>
        </w:rPr>
      </w:pPr>
      <w:r w:rsidRPr="007903C2">
        <w:rPr>
          <w:rFonts w:ascii="Arial" w:eastAsia="Times New Roman" w:hAnsi="Arial" w:cs="David" w:hint="cs"/>
          <w:sz w:val="24"/>
          <w:szCs w:val="24"/>
          <w:u w:val="single"/>
          <w:rtl/>
        </w:rPr>
        <w:t xml:space="preserve">הבנת הנקרא והבעת בכתב: </w:t>
      </w:r>
      <w:r w:rsidRPr="007903C2">
        <w:rPr>
          <w:rFonts w:ascii="Arial" w:eastAsia="Times New Roman" w:hAnsi="Arial" w:cs="David" w:hint="cs"/>
          <w:sz w:val="24"/>
          <w:szCs w:val="24"/>
          <w:rtl/>
        </w:rPr>
        <w:t xml:space="preserve">על אף שבוצעה הערכה נרחבת של תחום זה במסגרת האבחון הפסיכו-דידקטי, </w:t>
      </w:r>
      <w:proofErr w:type="spellStart"/>
      <w:r w:rsidRPr="007903C2">
        <w:rPr>
          <w:rFonts w:ascii="Arial" w:eastAsia="Times New Roman" w:hAnsi="Arial" w:cs="David" w:hint="cs"/>
          <w:sz w:val="24"/>
          <w:szCs w:val="24"/>
          <w:rtl/>
        </w:rPr>
        <w:t>מכיון</w:t>
      </w:r>
      <w:proofErr w:type="spellEnd"/>
      <w:r w:rsidRPr="007903C2">
        <w:rPr>
          <w:rFonts w:ascii="Arial" w:eastAsia="Times New Roman" w:hAnsi="Arial" w:cs="David" w:hint="cs"/>
          <w:sz w:val="24"/>
          <w:szCs w:val="24"/>
          <w:rtl/>
        </w:rPr>
        <w:t xml:space="preserve"> שלא הוגש מסמך מסכם של האבחון, תחום זה נבדק באופן מצומצם באבחון זה.</w:t>
      </w:r>
      <w:r w:rsidRPr="007903C2">
        <w:rPr>
          <w:rFonts w:ascii="Arial" w:eastAsia="Times New Roman" w:hAnsi="Arial" w:cs="David"/>
          <w:sz w:val="24"/>
          <w:szCs w:val="24"/>
          <w:rtl/>
        </w:rPr>
        <w:br/>
      </w:r>
      <w:r w:rsidRPr="007903C2">
        <w:rPr>
          <w:rFonts w:ascii="Arial" w:eastAsia="Times New Roman" w:hAnsi="Arial" w:cs="David" w:hint="cs"/>
          <w:sz w:val="24"/>
          <w:szCs w:val="24"/>
          <w:rtl/>
        </w:rPr>
        <w:t xml:space="preserve">במהלך האבחון </w:t>
      </w:r>
      <w:r w:rsidR="00A544FE">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נדרש</w:t>
      </w:r>
      <w:r w:rsidR="00A544FE">
        <w:rPr>
          <w:rFonts w:ascii="Arial" w:eastAsia="Times New Roman" w:hAnsi="Arial" w:cs="David" w:hint="cs"/>
          <w:sz w:val="24"/>
          <w:szCs w:val="24"/>
          <w:rtl/>
        </w:rPr>
        <w:t>ה</w:t>
      </w:r>
      <w:r w:rsidRPr="007903C2">
        <w:rPr>
          <w:rFonts w:ascii="Arial" w:eastAsia="Times New Roman" w:hAnsi="Arial" w:cs="David" w:hint="cs"/>
          <w:sz w:val="24"/>
          <w:szCs w:val="24"/>
          <w:rtl/>
        </w:rPr>
        <w:t xml:space="preserve"> לקרוא קטע קריאה קצר ולאחר</w:t>
      </w:r>
      <w:r w:rsidR="00A544FE">
        <w:rPr>
          <w:rFonts w:ascii="Arial" w:eastAsia="Times New Roman" w:hAnsi="Arial" w:cs="David" w:hint="cs"/>
          <w:sz w:val="24"/>
          <w:szCs w:val="24"/>
          <w:rtl/>
        </w:rPr>
        <w:t xml:space="preserve"> מכן</w:t>
      </w:r>
      <w:r w:rsidRPr="007903C2">
        <w:rPr>
          <w:rFonts w:ascii="Arial" w:eastAsia="Times New Roman" w:hAnsi="Arial" w:cs="David" w:hint="cs"/>
          <w:sz w:val="24"/>
          <w:szCs w:val="24"/>
          <w:rtl/>
        </w:rPr>
        <w:t xml:space="preserve"> לשחזר בעל פה את הסיפור הנרטיבי </w:t>
      </w:r>
      <w:r w:rsidR="00A544FE">
        <w:rPr>
          <w:rFonts w:ascii="Arial" w:eastAsia="Times New Roman" w:hAnsi="Arial" w:cs="David" w:hint="cs"/>
          <w:sz w:val="24"/>
          <w:szCs w:val="24"/>
          <w:rtl/>
        </w:rPr>
        <w:lastRenderedPageBreak/>
        <w:t xml:space="preserve">אותו קראה </w:t>
      </w:r>
      <w:r w:rsidRPr="007903C2">
        <w:rPr>
          <w:rFonts w:ascii="Arial" w:eastAsia="Times New Roman" w:hAnsi="Arial" w:cs="David" w:hint="cs"/>
          <w:sz w:val="24"/>
          <w:szCs w:val="24"/>
          <w:rtl/>
        </w:rPr>
        <w:t xml:space="preserve">ולענות על שאלות מתוך הסיפור בכתב. ניכר כי </w:t>
      </w:r>
      <w:r w:rsidR="00A544FE">
        <w:rPr>
          <w:rFonts w:ascii="Arial" w:eastAsia="Times New Roman" w:hAnsi="Arial" w:cs="David" w:hint="cs"/>
          <w:sz w:val="24"/>
          <w:szCs w:val="24"/>
          <w:rtl/>
        </w:rPr>
        <w:t xml:space="preserve">ישראלה </w:t>
      </w:r>
      <w:r w:rsidRPr="007903C2">
        <w:rPr>
          <w:rFonts w:ascii="Arial" w:eastAsia="Times New Roman" w:hAnsi="Arial" w:cs="David" w:hint="cs"/>
          <w:sz w:val="24"/>
          <w:szCs w:val="24"/>
          <w:rtl/>
        </w:rPr>
        <w:t>מתקשה להתגייס למטלה זו ומודע</w:t>
      </w:r>
      <w:r w:rsidR="00A544FE">
        <w:rPr>
          <w:rFonts w:ascii="Arial" w:eastAsia="Times New Roman" w:hAnsi="Arial" w:cs="David" w:hint="cs"/>
          <w:sz w:val="24"/>
          <w:szCs w:val="24"/>
          <w:rtl/>
        </w:rPr>
        <w:t>ת לקשייה אך הסכימה</w:t>
      </w:r>
      <w:r w:rsidRPr="007903C2">
        <w:rPr>
          <w:rFonts w:ascii="Arial" w:eastAsia="Times New Roman" w:hAnsi="Arial" w:cs="David" w:hint="cs"/>
          <w:sz w:val="24"/>
          <w:szCs w:val="24"/>
          <w:rtl/>
        </w:rPr>
        <w:t xml:space="preserve"> לבצע את כלל המטלות במלואן. </w:t>
      </w:r>
      <w:r w:rsidRPr="007903C2">
        <w:rPr>
          <w:rFonts w:ascii="Arial" w:eastAsia="Times New Roman" w:hAnsi="Arial" w:cs="David"/>
          <w:sz w:val="24"/>
          <w:szCs w:val="24"/>
          <w:rtl/>
        </w:rPr>
        <w:br/>
      </w:r>
      <w:r w:rsidRPr="007903C2">
        <w:rPr>
          <w:rFonts w:ascii="Arial" w:eastAsia="Times New Roman" w:hAnsi="Arial" w:cs="David" w:hint="cs"/>
          <w:sz w:val="24"/>
          <w:szCs w:val="24"/>
          <w:rtl/>
        </w:rPr>
        <w:t>ניתן היה להתרשם מקריאה איטית מעט אך מדויקת. לעיתים נראתה הפחתה בהתייחסות לסימני הפיסוק. עם זאת, במטלת שחזור הסיפור ובמענה בע</w:t>
      </w:r>
      <w:r w:rsidR="00A544FE">
        <w:rPr>
          <w:rFonts w:ascii="Arial" w:eastAsia="Times New Roman" w:hAnsi="Arial" w:cs="David" w:hint="cs"/>
          <w:sz w:val="24"/>
          <w:szCs w:val="24"/>
          <w:rtl/>
        </w:rPr>
        <w:t>ל פה על שאלות מתוך הסיפור, שני</w:t>
      </w:r>
      <w:r w:rsidRPr="007903C2">
        <w:rPr>
          <w:rFonts w:ascii="Arial" w:eastAsia="Times New Roman" w:hAnsi="Arial" w:cs="David" w:hint="cs"/>
          <w:sz w:val="24"/>
          <w:szCs w:val="24"/>
          <w:rtl/>
        </w:rPr>
        <w:t xml:space="preserve"> הרא</w:t>
      </w:r>
      <w:r w:rsidR="00A544FE">
        <w:rPr>
          <w:rFonts w:ascii="Arial" w:eastAsia="Times New Roman" w:hAnsi="Arial" w:cs="David" w:hint="cs"/>
          <w:sz w:val="24"/>
          <w:szCs w:val="24"/>
          <w:rtl/>
        </w:rPr>
        <w:t>ת</w:t>
      </w:r>
      <w:r w:rsidRPr="007903C2">
        <w:rPr>
          <w:rFonts w:ascii="Arial" w:eastAsia="Times New Roman" w:hAnsi="Arial" w:cs="David" w:hint="cs"/>
          <w:sz w:val="24"/>
          <w:szCs w:val="24"/>
          <w:rtl/>
        </w:rPr>
        <w:t>ה הבנה מלאה של הסיפור, הן של המסר בגלוי ו</w:t>
      </w:r>
      <w:r w:rsidR="00A544FE">
        <w:rPr>
          <w:rFonts w:ascii="Arial" w:eastAsia="Times New Roman" w:hAnsi="Arial" w:cs="David" w:hint="cs"/>
          <w:sz w:val="24"/>
          <w:szCs w:val="24"/>
          <w:rtl/>
        </w:rPr>
        <w:t>הן של המסר הסמוי. יודגש כי ישראלה</w:t>
      </w:r>
      <w:r w:rsidRPr="007903C2">
        <w:rPr>
          <w:rFonts w:ascii="Arial" w:eastAsia="Times New Roman" w:hAnsi="Arial" w:cs="David" w:hint="cs"/>
          <w:sz w:val="24"/>
          <w:szCs w:val="24"/>
          <w:rtl/>
        </w:rPr>
        <w:t xml:space="preserve"> נדרש</w:t>
      </w:r>
      <w:r w:rsidR="00A544FE">
        <w:rPr>
          <w:rFonts w:ascii="Arial" w:eastAsia="Times New Roman" w:hAnsi="Arial" w:cs="David" w:hint="cs"/>
          <w:sz w:val="24"/>
          <w:szCs w:val="24"/>
          <w:rtl/>
        </w:rPr>
        <w:t>ה</w:t>
      </w:r>
      <w:r w:rsidRPr="007903C2">
        <w:rPr>
          <w:rFonts w:ascii="Arial" w:eastAsia="Times New Roman" w:hAnsi="Arial" w:cs="David" w:hint="cs"/>
          <w:sz w:val="24"/>
          <w:szCs w:val="24"/>
          <w:rtl/>
        </w:rPr>
        <w:t xml:space="preserve"> לתיווך ועידוד על מנת להתמודד עם מטלות מתחום זה.</w:t>
      </w:r>
      <w:r w:rsidRPr="007903C2">
        <w:rPr>
          <w:rFonts w:ascii="Arial" w:eastAsia="Times New Roman" w:hAnsi="Arial" w:cs="David"/>
          <w:sz w:val="24"/>
          <w:szCs w:val="24"/>
          <w:rtl/>
        </w:rPr>
        <w:br/>
      </w:r>
      <w:r w:rsidR="00A544FE">
        <w:rPr>
          <w:rFonts w:ascii="Arial" w:eastAsia="Times New Roman" w:hAnsi="Arial" w:cs="David" w:hint="cs"/>
          <w:sz w:val="24"/>
          <w:szCs w:val="24"/>
          <w:rtl/>
        </w:rPr>
        <w:t xml:space="preserve">במטלת כתיבה, ישראלה </w:t>
      </w:r>
      <w:r w:rsidRPr="007903C2">
        <w:rPr>
          <w:rFonts w:ascii="Arial" w:eastAsia="Times New Roman" w:hAnsi="Arial" w:cs="David" w:hint="cs"/>
          <w:sz w:val="24"/>
          <w:szCs w:val="24"/>
          <w:rtl/>
        </w:rPr>
        <w:t>התקש</w:t>
      </w:r>
      <w:r w:rsidR="00A544FE">
        <w:rPr>
          <w:rFonts w:ascii="Arial" w:eastAsia="Times New Roman" w:hAnsi="Arial" w:cs="David" w:hint="cs"/>
          <w:sz w:val="24"/>
          <w:szCs w:val="24"/>
          <w:rtl/>
        </w:rPr>
        <w:t>תה להתגייס למטלה אך הסכימה לאחר שהובטח לה</w:t>
      </w:r>
      <w:r w:rsidRPr="007903C2">
        <w:rPr>
          <w:rFonts w:ascii="Arial" w:eastAsia="Times New Roman" w:hAnsi="Arial" w:cs="David" w:hint="cs"/>
          <w:sz w:val="24"/>
          <w:szCs w:val="24"/>
          <w:rtl/>
        </w:rPr>
        <w:t xml:space="preserve"> כ</w:t>
      </w:r>
      <w:r w:rsidR="00A544FE">
        <w:rPr>
          <w:rFonts w:ascii="Arial" w:eastAsia="Times New Roman" w:hAnsi="Arial" w:cs="David" w:hint="cs"/>
          <w:sz w:val="24"/>
          <w:szCs w:val="24"/>
          <w:rtl/>
        </w:rPr>
        <w:t xml:space="preserve">י המטלה תהיה קצרה ומהירה. ישראלה </w:t>
      </w:r>
      <w:r w:rsidRPr="007903C2">
        <w:rPr>
          <w:rFonts w:ascii="Arial" w:eastAsia="Times New Roman" w:hAnsi="Arial" w:cs="David" w:hint="cs"/>
          <w:sz w:val="24"/>
          <w:szCs w:val="24"/>
          <w:rtl/>
        </w:rPr>
        <w:t>התקש</w:t>
      </w:r>
      <w:r w:rsidR="00A544FE">
        <w:rPr>
          <w:rFonts w:ascii="Arial" w:eastAsia="Times New Roman" w:hAnsi="Arial" w:cs="David" w:hint="cs"/>
          <w:sz w:val="24"/>
          <w:szCs w:val="24"/>
          <w:rtl/>
        </w:rPr>
        <w:t>ת</w:t>
      </w:r>
      <w:r w:rsidRPr="007903C2">
        <w:rPr>
          <w:rFonts w:ascii="Arial" w:eastAsia="Times New Roman" w:hAnsi="Arial" w:cs="David" w:hint="cs"/>
          <w:sz w:val="24"/>
          <w:szCs w:val="24"/>
          <w:rtl/>
        </w:rPr>
        <w:t>ה לענות בכתב על שאלות אשר דרשו ניסוח של מסר מורכב</w:t>
      </w:r>
      <w:r w:rsidR="00A544FE">
        <w:rPr>
          <w:rFonts w:ascii="Arial" w:eastAsia="Times New Roman" w:hAnsi="Arial" w:cs="David" w:hint="cs"/>
          <w:sz w:val="24"/>
          <w:szCs w:val="24"/>
          <w:rtl/>
        </w:rPr>
        <w:t xml:space="preserve"> ומופשט. ניכר פער ביחס לבני גילה</w:t>
      </w:r>
      <w:r w:rsidRPr="007903C2">
        <w:rPr>
          <w:rFonts w:ascii="Arial" w:eastAsia="Times New Roman" w:hAnsi="Arial" w:cs="David" w:hint="cs"/>
          <w:sz w:val="24"/>
          <w:szCs w:val="24"/>
          <w:rtl/>
        </w:rPr>
        <w:t xml:space="preserve"> בתחום זה. </w:t>
      </w:r>
      <w:r w:rsidRPr="007903C2">
        <w:rPr>
          <w:rFonts w:ascii="Arial" w:eastAsia="Times New Roman" w:hAnsi="Arial" w:cs="David"/>
          <w:sz w:val="24"/>
          <w:szCs w:val="24"/>
          <w:rtl/>
        </w:rPr>
        <w:br/>
      </w:r>
    </w:p>
    <w:p w14:paraId="5631B8A7" w14:textId="34E8CB37" w:rsidR="007903C2" w:rsidRPr="007903C2" w:rsidRDefault="007903C2" w:rsidP="006006AF">
      <w:pPr>
        <w:bidi/>
        <w:spacing w:after="0" w:line="480" w:lineRule="auto"/>
        <w:rPr>
          <w:rFonts w:ascii="Arial" w:eastAsia="Times New Roman" w:hAnsi="Arial" w:cs="David"/>
          <w:color w:val="FF0000"/>
          <w:sz w:val="24"/>
          <w:szCs w:val="24"/>
          <w:rtl/>
        </w:rPr>
      </w:pPr>
      <w:r w:rsidRPr="007903C2">
        <w:rPr>
          <w:rFonts w:ascii="Arial" w:eastAsia="Times New Roman" w:hAnsi="Arial" w:cs="David" w:hint="cs"/>
          <w:b/>
          <w:bCs/>
          <w:sz w:val="24"/>
          <w:szCs w:val="24"/>
          <w:rtl/>
        </w:rPr>
        <w:t>לסיכום</w:t>
      </w:r>
      <w:r w:rsidRPr="007903C2">
        <w:rPr>
          <w:rFonts w:ascii="Arial" w:eastAsia="Times New Roman" w:hAnsi="Arial" w:cs="David" w:hint="cs"/>
          <w:sz w:val="24"/>
          <w:szCs w:val="24"/>
          <w:rtl/>
        </w:rPr>
        <w:t xml:space="preserve">: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בת 10:2 </w:t>
      </w:r>
      <w:r w:rsidR="006006AF">
        <w:rPr>
          <w:rFonts w:ascii="Arial" w:eastAsia="Times New Roman" w:hAnsi="Arial" w:cs="David" w:hint="cs"/>
          <w:sz w:val="24"/>
          <w:szCs w:val="24"/>
          <w:rtl/>
        </w:rPr>
        <w:t>שני</w:t>
      </w:r>
      <w:r w:rsidRPr="007903C2">
        <w:rPr>
          <w:rFonts w:ascii="Arial" w:eastAsia="Times New Roman" w:hAnsi="Arial" w:cs="David" w:hint="cs"/>
          <w:sz w:val="24"/>
          <w:szCs w:val="24"/>
          <w:rtl/>
        </w:rPr>
        <w:t>ם, הגיעה לאבחון שפה ודיבור בשל הפנייה של המשפחה והמסגרת החינוכ</w:t>
      </w:r>
      <w:r w:rsidR="00607F2D">
        <w:rPr>
          <w:rFonts w:ascii="Arial" w:eastAsia="Times New Roman" w:hAnsi="Arial" w:cs="David" w:hint="cs"/>
          <w:sz w:val="24"/>
          <w:szCs w:val="24"/>
          <w:rtl/>
        </w:rPr>
        <w:t>י</w:t>
      </w:r>
      <w:bookmarkStart w:id="0" w:name="_GoBack"/>
      <w:bookmarkEnd w:id="0"/>
      <w:r w:rsidRPr="007903C2">
        <w:rPr>
          <w:rFonts w:ascii="Arial" w:eastAsia="Times New Roman" w:hAnsi="Arial" w:cs="David" w:hint="cs"/>
          <w:sz w:val="24"/>
          <w:szCs w:val="24"/>
          <w:rtl/>
        </w:rPr>
        <w:t xml:space="preserve">ת לאחר שהראתה קשיים שפתיים ולימודיים וביצעה אבחון פסיכו- דידקטי. בפגישת האבחון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שיתפה פעולה באופן מלא. האם דיווחה כי תפקודה במהלך האבחון תאם את תפקודה בביתה. במהלך האבחון, </w:t>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הראתה רצון לשיח ואינטראקציה.</w:t>
      </w:r>
      <w:r w:rsidRPr="007903C2">
        <w:rPr>
          <w:rFonts w:ascii="Arial" w:eastAsia="Times New Roman" w:hAnsi="Arial" w:cs="David"/>
          <w:sz w:val="24"/>
          <w:szCs w:val="24"/>
          <w:rtl/>
        </w:rPr>
        <w:br/>
      </w:r>
      <w:r w:rsidR="005265F6">
        <w:rPr>
          <w:rFonts w:ascii="Arial" w:eastAsia="Times New Roman" w:hAnsi="Arial" w:cs="David" w:hint="cs"/>
          <w:sz w:val="24"/>
          <w:szCs w:val="24"/>
          <w:rtl/>
        </w:rPr>
        <w:t>ישראלה</w:t>
      </w:r>
      <w:r w:rsidRPr="007903C2">
        <w:rPr>
          <w:rFonts w:ascii="Arial" w:eastAsia="Times New Roman" w:hAnsi="Arial" w:cs="David" w:hint="cs"/>
          <w:sz w:val="24"/>
          <w:szCs w:val="24"/>
          <w:rtl/>
        </w:rPr>
        <w:t xml:space="preserve"> הראתה קשיים משמעותיים בהבנת ובהבעת השפה ביחס לבני גילה.</w:t>
      </w:r>
      <w:r w:rsidRPr="007903C2">
        <w:rPr>
          <w:rFonts w:ascii="Arial" w:eastAsia="Times New Roman" w:hAnsi="Arial" w:cs="David"/>
          <w:sz w:val="24"/>
          <w:szCs w:val="24"/>
          <w:rtl/>
        </w:rPr>
        <w:br/>
      </w:r>
      <w:r w:rsidRPr="007903C2">
        <w:rPr>
          <w:rFonts w:ascii="Arial" w:eastAsia="Times New Roman" w:hAnsi="Arial" w:cs="David" w:hint="cs"/>
          <w:sz w:val="24"/>
          <w:szCs w:val="24"/>
          <w:rtl/>
        </w:rPr>
        <w:t>לא בוצעה הערכה של יכולות האוריינות בשל קיומו של אבחון פסיכו- דידקטי עדכני.</w:t>
      </w:r>
      <w:r w:rsidRPr="007903C2">
        <w:rPr>
          <w:rFonts w:ascii="Arial" w:eastAsia="Times New Roman" w:hAnsi="Arial" w:cs="David"/>
          <w:sz w:val="24"/>
          <w:szCs w:val="24"/>
          <w:rtl/>
        </w:rPr>
        <w:br/>
      </w:r>
      <w:r w:rsidRPr="007903C2">
        <w:rPr>
          <w:rFonts w:ascii="Arial" w:eastAsia="Times New Roman" w:hAnsi="Arial" w:cs="David" w:hint="cs"/>
          <w:sz w:val="24"/>
          <w:szCs w:val="24"/>
          <w:rtl/>
        </w:rPr>
        <w:t xml:space="preserve">בתום האבחון, המטופלת </w:t>
      </w:r>
      <w:r w:rsidR="000851DB">
        <w:rPr>
          <w:rFonts w:ascii="Arial" w:eastAsia="Times New Roman" w:hAnsi="Arial" w:cs="David" w:hint="cs"/>
          <w:sz w:val="24"/>
          <w:szCs w:val="24"/>
          <w:rtl/>
        </w:rPr>
        <w:t>ו</w:t>
      </w:r>
      <w:r w:rsidRPr="007903C2">
        <w:rPr>
          <w:rFonts w:ascii="Arial" w:eastAsia="Times New Roman" w:hAnsi="Arial" w:cs="David" w:hint="cs"/>
          <w:sz w:val="24"/>
          <w:szCs w:val="24"/>
          <w:rtl/>
        </w:rPr>
        <w:t>משפחתה קיבלו הסבר על תוצאות ומסקנות האבחון, והסבר על אופי ומתכונת הטיפול.</w:t>
      </w:r>
      <w:r w:rsidRPr="007903C2">
        <w:rPr>
          <w:rFonts w:ascii="Arial" w:eastAsia="Times New Roman" w:hAnsi="Arial" w:cs="David" w:hint="cs"/>
          <w:color w:val="C0504D"/>
          <w:sz w:val="24"/>
          <w:szCs w:val="24"/>
          <w:rtl/>
        </w:rPr>
        <w:t xml:space="preserve"> </w:t>
      </w:r>
    </w:p>
    <w:p w14:paraId="4C85B6EF" w14:textId="77777777" w:rsidR="007903C2" w:rsidRPr="007903C2" w:rsidRDefault="007903C2" w:rsidP="007903C2">
      <w:pPr>
        <w:bidi/>
        <w:spacing w:after="0" w:line="480" w:lineRule="auto"/>
        <w:jc w:val="both"/>
        <w:rPr>
          <w:rFonts w:ascii="Arial" w:eastAsia="Times New Roman" w:hAnsi="Arial" w:cs="David"/>
          <w:b/>
          <w:bCs/>
          <w:sz w:val="24"/>
          <w:szCs w:val="24"/>
          <w:rtl/>
        </w:rPr>
      </w:pPr>
      <w:r w:rsidRPr="007903C2">
        <w:rPr>
          <w:rFonts w:ascii="Arial" w:eastAsia="Times New Roman" w:hAnsi="Arial" w:cs="David"/>
          <w:b/>
          <w:bCs/>
          <w:sz w:val="24"/>
          <w:szCs w:val="24"/>
          <w:rtl/>
        </w:rPr>
        <w:t>המלצות:</w:t>
      </w:r>
    </w:p>
    <w:p w14:paraId="40C7C79D" w14:textId="77777777" w:rsidR="007903C2" w:rsidRPr="007903C2" w:rsidRDefault="007903C2" w:rsidP="007903C2">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7903C2">
        <w:rPr>
          <w:rFonts w:ascii="Arial" w:eastAsia="Times New Roman" w:hAnsi="Arial" w:cs="David" w:hint="cs"/>
          <w:sz w:val="24"/>
          <w:szCs w:val="24"/>
          <w:rtl/>
        </w:rPr>
        <w:t xml:space="preserve">טיפול בשפה ודיבור הכולל גם עבודה על השפה והדבורה וגם על הבנת הנקרא וההבעה בכתב </w:t>
      </w:r>
    </w:p>
    <w:p w14:paraId="4B41B53D" w14:textId="77777777" w:rsidR="007903C2" w:rsidRPr="007903C2" w:rsidRDefault="007903C2" w:rsidP="007903C2">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7903C2">
        <w:rPr>
          <w:rFonts w:ascii="Arial" w:eastAsia="Times New Roman" w:hAnsi="Arial" w:cs="David" w:hint="cs"/>
          <w:sz w:val="24"/>
          <w:szCs w:val="24"/>
          <w:rtl/>
        </w:rPr>
        <w:t>בירור קשבי אצל נוירולוג ילדים, בנוסף, ביצוע אבחון ממוחשב (</w:t>
      </w:r>
      <w:r w:rsidRPr="007903C2">
        <w:rPr>
          <w:rFonts w:ascii="Arial" w:eastAsia="Times New Roman" w:hAnsi="Arial" w:cs="David"/>
          <w:sz w:val="24"/>
          <w:szCs w:val="24"/>
        </w:rPr>
        <w:t>moxo</w:t>
      </w:r>
      <w:r w:rsidRPr="007903C2">
        <w:rPr>
          <w:rFonts w:ascii="Arial" w:eastAsia="Times New Roman" w:hAnsi="Arial" w:cs="David" w:hint="cs"/>
          <w:sz w:val="24"/>
          <w:szCs w:val="24"/>
          <w:rtl/>
        </w:rPr>
        <w:t>)</w:t>
      </w:r>
    </w:p>
    <w:p w14:paraId="32D2D1E2" w14:textId="77777777" w:rsidR="007903C2" w:rsidRPr="007903C2" w:rsidRDefault="007903C2" w:rsidP="007903C2">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7903C2">
        <w:rPr>
          <w:rFonts w:ascii="Arial" w:eastAsia="Times New Roman" w:hAnsi="Arial" w:cs="David" w:hint="cs"/>
          <w:sz w:val="24"/>
          <w:szCs w:val="24"/>
          <w:rtl/>
        </w:rPr>
        <w:t>יש לשקול הרחבת שעות שילוב על ידי סל אישי במסגרת בית הספר</w:t>
      </w:r>
    </w:p>
    <w:p w14:paraId="5CCA9415" w14:textId="77777777" w:rsidR="007903C2" w:rsidRPr="007903C2" w:rsidRDefault="007903C2" w:rsidP="007903C2">
      <w:pPr>
        <w:bidi/>
        <w:spacing w:after="0" w:line="480" w:lineRule="auto"/>
        <w:jc w:val="both"/>
        <w:rPr>
          <w:rFonts w:ascii="Arial" w:eastAsia="Times New Roman" w:hAnsi="Arial" w:cs="David"/>
          <w:b/>
          <w:bCs/>
          <w:sz w:val="24"/>
          <w:szCs w:val="24"/>
          <w:rtl/>
        </w:rPr>
      </w:pPr>
      <w:r w:rsidRPr="007903C2">
        <w:rPr>
          <w:rFonts w:ascii="Arial" w:eastAsia="Times New Roman" w:hAnsi="Arial" w:cs="David" w:hint="cs"/>
          <w:b/>
          <w:bCs/>
          <w:sz w:val="24"/>
          <w:szCs w:val="24"/>
          <w:rtl/>
        </w:rPr>
        <w:t>מטרות טיפוליות:</w:t>
      </w:r>
    </w:p>
    <w:p w14:paraId="629FC052" w14:textId="77777777" w:rsidR="007903C2" w:rsidRPr="007903C2" w:rsidRDefault="007903C2" w:rsidP="007903C2">
      <w:pPr>
        <w:widowControl w:val="0"/>
        <w:numPr>
          <w:ilvl w:val="0"/>
          <w:numId w:val="18"/>
        </w:numPr>
        <w:autoSpaceDE w:val="0"/>
        <w:autoSpaceDN w:val="0"/>
        <w:bidi/>
        <w:spacing w:after="200" w:line="480" w:lineRule="auto"/>
        <w:contextualSpacing/>
        <w:jc w:val="both"/>
        <w:rPr>
          <w:rFonts w:ascii="Calibri" w:eastAsia="Times New Roman" w:hAnsi="Calibri" w:cs="David"/>
          <w:sz w:val="24"/>
          <w:szCs w:val="24"/>
        </w:rPr>
      </w:pPr>
      <w:r w:rsidRPr="007903C2">
        <w:rPr>
          <w:rFonts w:ascii="Calibri" w:eastAsia="Times New Roman" w:hAnsi="Calibri" w:cs="David" w:hint="cs"/>
          <w:sz w:val="24"/>
          <w:szCs w:val="24"/>
          <w:rtl/>
        </w:rPr>
        <w:t>הבנת השפה- ביסוס לקסיקון מורחב ומופשט ועבודה על ביצוע הוראות מורכבות עם דפי משימה</w:t>
      </w:r>
    </w:p>
    <w:p w14:paraId="25A1E9B3" w14:textId="77777777" w:rsidR="007903C2" w:rsidRPr="007903C2" w:rsidRDefault="007903C2" w:rsidP="007903C2">
      <w:pPr>
        <w:widowControl w:val="0"/>
        <w:numPr>
          <w:ilvl w:val="0"/>
          <w:numId w:val="18"/>
        </w:numPr>
        <w:autoSpaceDE w:val="0"/>
        <w:autoSpaceDN w:val="0"/>
        <w:bidi/>
        <w:spacing w:after="200" w:line="480" w:lineRule="auto"/>
        <w:contextualSpacing/>
        <w:jc w:val="both"/>
        <w:rPr>
          <w:rFonts w:ascii="Calibri" w:eastAsia="Times New Roman" w:hAnsi="Calibri" w:cs="David"/>
          <w:sz w:val="24"/>
          <w:szCs w:val="24"/>
        </w:rPr>
      </w:pPr>
      <w:r w:rsidRPr="007903C2">
        <w:rPr>
          <w:rFonts w:ascii="Calibri" w:eastAsia="Times New Roman" w:hAnsi="Calibri" w:cs="David" w:hint="cs"/>
          <w:sz w:val="24"/>
          <w:szCs w:val="24"/>
          <w:rtl/>
        </w:rPr>
        <w:t>הבעת השפה- עבודה על יכולות השליפה, התחביר המורכב, ויכולות השיח- ארגון מסר וההפשטה המילולית</w:t>
      </w:r>
    </w:p>
    <w:p w14:paraId="4F8F3EAF" w14:textId="77777777" w:rsidR="007903C2" w:rsidRPr="007903C2" w:rsidRDefault="007903C2" w:rsidP="007903C2">
      <w:pPr>
        <w:widowControl w:val="0"/>
        <w:numPr>
          <w:ilvl w:val="0"/>
          <w:numId w:val="18"/>
        </w:numPr>
        <w:autoSpaceDE w:val="0"/>
        <w:autoSpaceDN w:val="0"/>
        <w:bidi/>
        <w:spacing w:after="200" w:line="480" w:lineRule="auto"/>
        <w:contextualSpacing/>
        <w:jc w:val="both"/>
        <w:rPr>
          <w:rFonts w:ascii="Calibri" w:eastAsia="Times New Roman" w:hAnsi="Calibri" w:cs="David"/>
          <w:sz w:val="24"/>
          <w:szCs w:val="24"/>
        </w:rPr>
      </w:pPr>
      <w:r w:rsidRPr="007903C2">
        <w:rPr>
          <w:rFonts w:ascii="Calibri" w:eastAsia="Times New Roman" w:hAnsi="Calibri" w:cs="David" w:hint="cs"/>
          <w:sz w:val="24"/>
          <w:szCs w:val="24"/>
          <w:rtl/>
        </w:rPr>
        <w:t xml:space="preserve">עבודה על הבנת הנקרא של טקסטים נרטיביים </w:t>
      </w:r>
      <w:proofErr w:type="spellStart"/>
      <w:r w:rsidRPr="007903C2">
        <w:rPr>
          <w:rFonts w:ascii="Calibri" w:eastAsia="Times New Roman" w:hAnsi="Calibri" w:cs="David" w:hint="cs"/>
          <w:sz w:val="24"/>
          <w:szCs w:val="24"/>
          <w:rtl/>
        </w:rPr>
        <w:t>ומידעיים</w:t>
      </w:r>
      <w:proofErr w:type="spellEnd"/>
    </w:p>
    <w:p w14:paraId="4564A46D" w14:textId="77777777" w:rsidR="007903C2" w:rsidRPr="007903C2" w:rsidRDefault="007903C2" w:rsidP="007903C2">
      <w:pPr>
        <w:widowControl w:val="0"/>
        <w:numPr>
          <w:ilvl w:val="0"/>
          <w:numId w:val="18"/>
        </w:numPr>
        <w:autoSpaceDE w:val="0"/>
        <w:autoSpaceDN w:val="0"/>
        <w:bidi/>
        <w:spacing w:after="200" w:line="480" w:lineRule="auto"/>
        <w:contextualSpacing/>
        <w:jc w:val="both"/>
        <w:rPr>
          <w:rFonts w:ascii="Calibri" w:eastAsia="Times New Roman" w:hAnsi="Calibri" w:cs="David"/>
          <w:sz w:val="24"/>
          <w:szCs w:val="24"/>
        </w:rPr>
      </w:pPr>
      <w:r w:rsidRPr="007903C2">
        <w:rPr>
          <w:rFonts w:ascii="Calibri" w:eastAsia="Times New Roman" w:hAnsi="Calibri" w:cs="David" w:hint="cs"/>
          <w:sz w:val="24"/>
          <w:szCs w:val="24"/>
          <w:rtl/>
        </w:rPr>
        <w:t>עבודה על ההבעה בכתב על מסרים ארוכים, מורכבים ומופשטים</w:t>
      </w:r>
    </w:p>
    <w:p w14:paraId="4104D62B" w14:textId="77777777" w:rsidR="007903C2" w:rsidRPr="007903C2" w:rsidRDefault="007903C2" w:rsidP="007903C2">
      <w:pPr>
        <w:bidi/>
        <w:spacing w:after="0" w:line="480" w:lineRule="auto"/>
        <w:jc w:val="both"/>
        <w:rPr>
          <w:rFonts w:ascii="Arial" w:eastAsia="Times New Roman" w:hAnsi="Arial" w:cs="David"/>
          <w:sz w:val="24"/>
          <w:szCs w:val="24"/>
          <w:rtl/>
        </w:rPr>
      </w:pPr>
      <w:r w:rsidRPr="007903C2">
        <w:rPr>
          <w:rFonts w:ascii="Arial" w:eastAsia="Times New Roman" w:hAnsi="Arial" w:cs="David"/>
          <w:sz w:val="24"/>
          <w:szCs w:val="24"/>
          <w:rtl/>
        </w:rPr>
        <w:lastRenderedPageBreak/>
        <w:tab/>
      </w:r>
      <w:r w:rsidRPr="007903C2">
        <w:rPr>
          <w:rFonts w:ascii="Arial" w:eastAsia="Times New Roman" w:hAnsi="Arial" w:cs="David"/>
          <w:sz w:val="24"/>
          <w:szCs w:val="24"/>
          <w:rtl/>
        </w:rPr>
        <w:tab/>
      </w:r>
    </w:p>
    <w:p w14:paraId="71991106" w14:textId="77777777" w:rsidR="007903C2" w:rsidRPr="007903C2" w:rsidRDefault="007903C2" w:rsidP="007903C2">
      <w:pPr>
        <w:widowControl w:val="0"/>
        <w:autoSpaceDE w:val="0"/>
        <w:autoSpaceDN w:val="0"/>
        <w:spacing w:after="0" w:line="360" w:lineRule="auto"/>
        <w:jc w:val="center"/>
        <w:rPr>
          <w:rFonts w:ascii="Arial" w:eastAsia="Times New Roman" w:hAnsi="Arial" w:cs="David"/>
          <w:sz w:val="24"/>
          <w:szCs w:val="24"/>
          <w:rtl/>
        </w:rPr>
      </w:pPr>
      <w:r w:rsidRPr="007903C2">
        <w:rPr>
          <w:rFonts w:ascii="Arial" w:eastAsia="Times New Roman" w:hAnsi="Arial" w:cs="David" w:hint="cs"/>
          <w:sz w:val="24"/>
          <w:szCs w:val="24"/>
          <w:rtl/>
        </w:rPr>
        <w:t xml:space="preserve">              בברכת הצלחה , </w:t>
      </w:r>
    </w:p>
    <w:p w14:paraId="182F187B" w14:textId="3EEF1F41" w:rsidR="007903C2" w:rsidRPr="007903C2" w:rsidRDefault="007903C2" w:rsidP="007903C2">
      <w:pPr>
        <w:bidi/>
        <w:spacing w:after="0" w:line="480" w:lineRule="auto"/>
        <w:ind w:left="3600" w:firstLine="720"/>
        <w:jc w:val="both"/>
        <w:rPr>
          <w:rFonts w:ascii="Arial" w:eastAsia="Times New Roman" w:hAnsi="Arial" w:cs="David"/>
          <w:sz w:val="24"/>
          <w:szCs w:val="24"/>
          <w:rtl/>
        </w:rPr>
      </w:pPr>
      <w:r w:rsidRPr="007903C2">
        <w:rPr>
          <w:rFonts w:ascii="Arial" w:eastAsia="Times New Roman" w:hAnsi="Arial" w:cs="David" w:hint="cs"/>
          <w:sz w:val="24"/>
          <w:szCs w:val="24"/>
          <w:rtl/>
        </w:rPr>
        <w:t xml:space="preserve">    גליה אך, קלינאית תקשורת</w:t>
      </w:r>
      <w:r>
        <w:rPr>
          <w:rFonts w:ascii="Arial" w:eastAsia="Times New Roman" w:hAnsi="Arial" w:cs="David" w:hint="cs"/>
          <w:sz w:val="24"/>
          <w:szCs w:val="24"/>
          <w:rtl/>
        </w:rPr>
        <w:t xml:space="preserve"> התפתחותית</w:t>
      </w:r>
      <w:r w:rsidRPr="007903C2">
        <w:rPr>
          <w:rFonts w:ascii="Arial" w:eastAsia="Times New Roman" w:hAnsi="Arial" w:cs="David" w:hint="cs"/>
          <w:sz w:val="24"/>
          <w:szCs w:val="24"/>
          <w:rtl/>
        </w:rPr>
        <w:t xml:space="preserve">, </w:t>
      </w:r>
      <w:r w:rsidRPr="007903C2">
        <w:rPr>
          <w:rFonts w:ascii="Arial" w:eastAsia="Times New Roman" w:hAnsi="Arial" w:cs="David" w:hint="cs"/>
          <w:sz w:val="24"/>
          <w:szCs w:val="24"/>
        </w:rPr>
        <w:t>M.A</w:t>
      </w:r>
    </w:p>
    <w:p w14:paraId="61CADF8D" w14:textId="77777777" w:rsidR="007903C2" w:rsidRPr="007903C2" w:rsidRDefault="007903C2" w:rsidP="007903C2">
      <w:pPr>
        <w:bidi/>
        <w:spacing w:after="0" w:line="480" w:lineRule="auto"/>
        <w:jc w:val="both"/>
        <w:rPr>
          <w:rFonts w:ascii="Arial" w:eastAsia="Times New Roman" w:hAnsi="Arial" w:cs="David"/>
          <w:sz w:val="24"/>
          <w:szCs w:val="24"/>
          <w:rtl/>
        </w:rPr>
      </w:pPr>
      <w:r w:rsidRPr="007903C2">
        <w:rPr>
          <w:rFonts w:ascii="Arial" w:eastAsia="Times New Roman" w:hAnsi="Arial" w:cs="David" w:hint="cs"/>
          <w:sz w:val="24"/>
          <w:szCs w:val="24"/>
          <w:rtl/>
        </w:rPr>
        <w:t xml:space="preserve">                                                                                                 </w:t>
      </w:r>
      <w:proofErr w:type="spellStart"/>
      <w:r w:rsidRPr="007903C2">
        <w:rPr>
          <w:rFonts w:ascii="Arial" w:eastAsia="Times New Roman" w:hAnsi="Arial" w:cs="David" w:hint="cs"/>
          <w:sz w:val="24"/>
          <w:szCs w:val="24"/>
          <w:rtl/>
        </w:rPr>
        <w:t>מ.ר</w:t>
      </w:r>
      <w:proofErr w:type="spellEnd"/>
      <w:r w:rsidRPr="007903C2">
        <w:rPr>
          <w:rFonts w:ascii="Arial" w:eastAsia="Times New Roman" w:hAnsi="Arial" w:cs="David" w:hint="cs"/>
          <w:sz w:val="24"/>
          <w:szCs w:val="24"/>
          <w:rtl/>
        </w:rPr>
        <w:t xml:space="preserve">  13-116124</w:t>
      </w:r>
    </w:p>
    <w:p w14:paraId="3D64A074" w14:textId="397AEF6A" w:rsidR="00BE6EA6" w:rsidRPr="00BE6EA6" w:rsidRDefault="00BE6EA6" w:rsidP="007903C2">
      <w:pPr>
        <w:widowControl w:val="0"/>
        <w:autoSpaceDE w:val="0"/>
        <w:autoSpaceDN w:val="0"/>
        <w:spacing w:after="0" w:line="360" w:lineRule="auto"/>
        <w:jc w:val="center"/>
        <w:rPr>
          <w:rFonts w:ascii="Arial" w:eastAsia="Times New Roman" w:hAnsi="Arial" w:cs="David"/>
          <w:sz w:val="24"/>
          <w:szCs w:val="24"/>
          <w:rtl/>
        </w:rPr>
      </w:pPr>
    </w:p>
    <w:p w14:paraId="586C5755" w14:textId="77777777" w:rsidR="00BE6EA6" w:rsidRPr="00BE6EA6" w:rsidRDefault="00BE6EA6" w:rsidP="00BE6EA6">
      <w:pPr>
        <w:bidi/>
        <w:spacing w:after="0" w:line="480" w:lineRule="auto"/>
        <w:rPr>
          <w:rFonts w:ascii="Arial" w:eastAsia="Times New Roman" w:hAnsi="Arial" w:cs="David"/>
          <w:sz w:val="24"/>
          <w:szCs w:val="24"/>
          <w:u w:val="single"/>
          <w:rtl/>
        </w:rPr>
      </w:pPr>
    </w:p>
    <w:p w14:paraId="6C3B5408" w14:textId="77777777" w:rsidR="004B339E" w:rsidRPr="004B339E" w:rsidRDefault="004B339E" w:rsidP="004B339E">
      <w:pPr>
        <w:bidi/>
        <w:spacing w:line="360" w:lineRule="auto"/>
        <w:rPr>
          <w:rFonts w:ascii="Arial" w:eastAsia="Calibri" w:hAnsi="Arial" w:cs="Arial"/>
          <w:sz w:val="24"/>
          <w:szCs w:val="24"/>
          <w:rtl/>
        </w:rPr>
      </w:pPr>
    </w:p>
    <w:p w14:paraId="3B13A653" w14:textId="77777777" w:rsidR="004B339E" w:rsidRPr="004B339E" w:rsidRDefault="004B339E" w:rsidP="004B339E">
      <w:pPr>
        <w:bidi/>
        <w:spacing w:line="256" w:lineRule="auto"/>
        <w:rPr>
          <w:rFonts w:ascii="Arial" w:eastAsia="Calibri" w:hAnsi="Arial" w:cs="Arial"/>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6816B" w14:textId="77777777" w:rsidR="00AD146F" w:rsidRDefault="00AD146F" w:rsidP="00327BDB">
      <w:pPr>
        <w:spacing w:after="0" w:line="240" w:lineRule="auto"/>
      </w:pPr>
      <w:r>
        <w:separator/>
      </w:r>
    </w:p>
  </w:endnote>
  <w:endnote w:type="continuationSeparator" w:id="0">
    <w:p w14:paraId="44AC26D3" w14:textId="77777777" w:rsidR="00AD146F" w:rsidRDefault="00AD146F"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74139" w14:textId="77777777" w:rsidR="00AD146F" w:rsidRDefault="00AD146F" w:rsidP="00327BDB">
      <w:pPr>
        <w:spacing w:after="0" w:line="240" w:lineRule="auto"/>
      </w:pPr>
      <w:r>
        <w:separator/>
      </w:r>
    </w:p>
  </w:footnote>
  <w:footnote w:type="continuationSeparator" w:id="0">
    <w:p w14:paraId="232A4681" w14:textId="77777777" w:rsidR="00AD146F" w:rsidRDefault="00AD146F"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DB52115"/>
    <w:multiLevelType w:val="hybridMultilevel"/>
    <w:tmpl w:val="E7601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4E7A71"/>
    <w:multiLevelType w:val="hybridMultilevel"/>
    <w:tmpl w:val="630C2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10"/>
  </w:num>
  <w:num w:numId="5">
    <w:abstractNumId w:val="17"/>
  </w:num>
  <w:num w:numId="6">
    <w:abstractNumId w:val="16"/>
  </w:num>
  <w:num w:numId="7">
    <w:abstractNumId w:val="13"/>
  </w:num>
  <w:num w:numId="8">
    <w:abstractNumId w:val="9"/>
  </w:num>
  <w:num w:numId="9">
    <w:abstractNumId w:val="11"/>
  </w:num>
  <w:num w:numId="10">
    <w:abstractNumId w:val="2"/>
  </w:num>
  <w:num w:numId="11">
    <w:abstractNumId w:val="8"/>
  </w:num>
  <w:num w:numId="12">
    <w:abstractNumId w:val="3"/>
  </w:num>
  <w:num w:numId="13">
    <w:abstractNumId w:val="6"/>
  </w:num>
  <w:num w:numId="14">
    <w:abstractNumId w:val="0"/>
  </w:num>
  <w:num w:numId="15">
    <w:abstractNumId w:val="4"/>
  </w:num>
  <w:num w:numId="16">
    <w:abstractNumId w:val="14"/>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0851DB"/>
    <w:rsid w:val="00125B2C"/>
    <w:rsid w:val="0019039C"/>
    <w:rsid w:val="00192630"/>
    <w:rsid w:val="00193B61"/>
    <w:rsid w:val="001E6DDA"/>
    <w:rsid w:val="002506DA"/>
    <w:rsid w:val="00327BDB"/>
    <w:rsid w:val="00353011"/>
    <w:rsid w:val="003F1293"/>
    <w:rsid w:val="00436126"/>
    <w:rsid w:val="004731D0"/>
    <w:rsid w:val="004B339E"/>
    <w:rsid w:val="005265F6"/>
    <w:rsid w:val="00577ADD"/>
    <w:rsid w:val="005C1308"/>
    <w:rsid w:val="006006AF"/>
    <w:rsid w:val="00607F2D"/>
    <w:rsid w:val="00667EF3"/>
    <w:rsid w:val="00690A75"/>
    <w:rsid w:val="00693EEE"/>
    <w:rsid w:val="006A1586"/>
    <w:rsid w:val="006C4646"/>
    <w:rsid w:val="006D28A1"/>
    <w:rsid w:val="007903C2"/>
    <w:rsid w:val="007A4643"/>
    <w:rsid w:val="007D6293"/>
    <w:rsid w:val="00843A6D"/>
    <w:rsid w:val="00887E16"/>
    <w:rsid w:val="009829A7"/>
    <w:rsid w:val="009E1B3A"/>
    <w:rsid w:val="00A544FE"/>
    <w:rsid w:val="00A91705"/>
    <w:rsid w:val="00AD146F"/>
    <w:rsid w:val="00B142E9"/>
    <w:rsid w:val="00B44AF1"/>
    <w:rsid w:val="00BE6EA6"/>
    <w:rsid w:val="00C267A6"/>
    <w:rsid w:val="00C61225"/>
    <w:rsid w:val="00C67697"/>
    <w:rsid w:val="00CB03F7"/>
    <w:rsid w:val="00CC364A"/>
    <w:rsid w:val="00D318F7"/>
    <w:rsid w:val="00DC008B"/>
    <w:rsid w:val="00DC02A1"/>
    <w:rsid w:val="00E25F41"/>
    <w:rsid w:val="00E35E85"/>
    <w:rsid w:val="00FB61F7"/>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1086</Words>
  <Characters>5434</Characters>
  <Application>Microsoft Office Word</Application>
  <DocSecurity>0</DocSecurity>
  <Lines>45</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12</cp:revision>
  <dcterms:created xsi:type="dcterms:W3CDTF">2021-10-11T10:10:00Z</dcterms:created>
  <dcterms:modified xsi:type="dcterms:W3CDTF">2021-10-11T10:52:00Z</dcterms:modified>
</cp:coreProperties>
</file>