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A2" w:rsidRDefault="001222A2" w:rsidP="001222A2">
      <w:pPr>
        <w:bidi/>
        <w:spacing w:before="240" w:after="240"/>
        <w:ind w:right="360"/>
        <w:rPr>
          <w:rFonts w:ascii="David" w:eastAsia="David" w:hAnsi="David" w:cs="David"/>
          <w:b/>
          <w:bCs/>
          <w:sz w:val="28"/>
          <w:szCs w:val="28"/>
          <w:u w:val="single"/>
          <w:rtl/>
          <w:lang w:bidi="he"/>
        </w:rPr>
      </w:pPr>
      <w:bookmarkStart w:id="0" w:name="_GoBack"/>
      <w:bookmarkEnd w:id="0"/>
      <w:r>
        <w:rPr>
          <w:rFonts w:ascii="David" w:eastAsia="David" w:hAnsi="David" w:cs="David"/>
          <w:b/>
          <w:sz w:val="28"/>
          <w:szCs w:val="28"/>
          <w:rtl/>
          <w:lang w:bidi="he"/>
        </w:rPr>
        <w:t>שם הילד</w:t>
      </w:r>
      <w:r>
        <w:rPr>
          <w:rFonts w:ascii="David" w:eastAsia="David" w:hAnsi="David" w:cs="David"/>
          <w:b/>
          <w:sz w:val="28"/>
          <w:szCs w:val="28"/>
          <w:rtl/>
        </w:rPr>
        <w:t>/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ה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  <w:r w:rsidR="00F57DB1">
        <w:rPr>
          <w:rFonts w:ascii="David" w:eastAsia="David" w:hAnsi="David" w:cs="David"/>
          <w:b/>
          <w:sz w:val="28"/>
          <w:szCs w:val="28"/>
          <w:lang w:bidi="he"/>
        </w:rPr>
        <w:t>JJJ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      תחום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לימודי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מוטורי </w:t>
      </w:r>
      <w:r>
        <w:rPr>
          <w:rFonts w:ascii="David" w:eastAsia="David" w:hAnsi="David" w:cs="David"/>
          <w:b/>
          <w:sz w:val="28"/>
          <w:szCs w:val="28"/>
          <w:rtl/>
        </w:rPr>
        <w:t>,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שפתי</w:t>
      </w:r>
      <w:r>
        <w:rPr>
          <w:rFonts w:ascii="David" w:eastAsia="David" w:hAnsi="David" w:cs="David"/>
          <w:b/>
          <w:sz w:val="28"/>
          <w:szCs w:val="28"/>
          <w:rtl/>
        </w:rPr>
        <w:t>.</w:t>
      </w:r>
    </w:p>
    <w:p w:rsidR="001222A2" w:rsidRDefault="001222A2" w:rsidP="001222A2">
      <w:pPr>
        <w:bidi/>
        <w:spacing w:before="240" w:after="240" w:line="480" w:lineRule="auto"/>
        <w:ind w:right="360"/>
        <w:rPr>
          <w:rFonts w:ascii="David" w:eastAsia="David" w:hAnsi="David" w:cs="David"/>
          <w:sz w:val="24"/>
          <w:szCs w:val="24"/>
          <w:rtl/>
          <w:lang w:bidi="he"/>
        </w:rPr>
      </w:pPr>
      <w:proofErr w:type="spellStart"/>
      <w:r>
        <w:rPr>
          <w:rFonts w:ascii="David" w:eastAsia="David" w:hAnsi="David" w:cs="David"/>
          <w:b/>
          <w:sz w:val="28"/>
          <w:szCs w:val="28"/>
          <w:rtl/>
          <w:lang w:bidi="he"/>
        </w:rPr>
        <w:t>תאור</w:t>
      </w:r>
      <w:proofErr w:type="spellEnd"/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המצב כיום</w:t>
      </w:r>
      <w:r>
        <w:rPr>
          <w:rFonts w:ascii="David" w:eastAsia="David" w:hAnsi="David" w:cs="David"/>
          <w:sz w:val="24"/>
          <w:szCs w:val="24"/>
          <w:rtl/>
        </w:rPr>
        <w:t xml:space="preserve">:  </w:t>
      </w:r>
      <w:r w:rsidR="00F57DB1">
        <w:rPr>
          <w:rFonts w:ascii="David" w:eastAsia="David" w:hAnsi="David" w:cs="David"/>
          <w:sz w:val="24"/>
          <w:szCs w:val="24"/>
          <w:lang w:bidi="he"/>
        </w:rPr>
        <w:t>JJJ</w:t>
      </w:r>
      <w:r>
        <w:rPr>
          <w:rFonts w:ascii="David" w:eastAsia="David" w:hAnsi="David" w:cs="David"/>
          <w:sz w:val="24"/>
          <w:szCs w:val="24"/>
          <w:rtl/>
          <w:lang w:bidi="he"/>
        </w:rPr>
        <w:t xml:space="preserve"> משתתף בקבוצות הלמידה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"/>
        </w:rPr>
        <w:t>אך מתקשה במעקב אחר הלמידה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"/>
        </w:rPr>
        <w:t>במטלות שפתיות ומוטוריות ובמענה על שאלות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:rsidR="001222A2" w:rsidRDefault="001222A2" w:rsidP="001222A2">
      <w:pPr>
        <w:bidi/>
        <w:spacing w:before="240" w:after="240"/>
        <w:ind w:right="360"/>
        <w:rPr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rtl/>
          <w:lang w:bidi="he"/>
        </w:rPr>
        <w:t>מטרת על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  <w:r>
        <w:rPr>
          <w:rFonts w:ascii="David" w:eastAsia="David" w:hAnsi="David" w:cs="David" w:hint="cs"/>
          <w:b/>
          <w:sz w:val="28"/>
          <w:szCs w:val="28"/>
          <w:rtl/>
        </w:rPr>
        <w:t xml:space="preserve"> </w:t>
      </w:r>
      <w:r w:rsidR="00F57DB1">
        <w:rPr>
          <w:lang w:bidi="he"/>
        </w:rPr>
        <w:t>JJJ</w:t>
      </w:r>
      <w:r>
        <w:rPr>
          <w:rtl/>
          <w:lang w:bidi="he"/>
        </w:rPr>
        <w:t xml:space="preserve"> ישתתף בקבוצות למידה באופן יעיל ופעיל</w:t>
      </w:r>
      <w:r>
        <w:rPr>
          <w:rtl/>
        </w:rPr>
        <w:t>.</w:t>
      </w:r>
    </w:p>
    <w:p w:rsidR="001222A2" w:rsidRDefault="001222A2" w:rsidP="001222A2">
      <w:pPr>
        <w:bidi/>
        <w:spacing w:before="240" w:after="240"/>
        <w:ind w:left="360"/>
        <w:rPr>
          <w:highlight w:val="green"/>
          <w:rtl/>
          <w:lang w:bidi="he"/>
        </w:rPr>
      </w:pPr>
    </w:p>
    <w:tbl>
      <w:tblPr>
        <w:bidiVisual/>
        <w:tblW w:w="11625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050"/>
        <w:gridCol w:w="3840"/>
        <w:gridCol w:w="1395"/>
        <w:gridCol w:w="1815"/>
        <w:gridCol w:w="1695"/>
      </w:tblGrid>
      <w:tr w:rsidR="001222A2" w:rsidTr="00C601F4">
        <w:trPr>
          <w:trHeight w:val="77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יעדים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פרק זמן להשגה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דרכי הוראה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גננת אם           אנשי מקצוע נוספים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מדדי הערכה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הערכה מסכמת</w:t>
            </w:r>
          </w:p>
          <w:p w:rsidR="001222A2" w:rsidRDefault="001222A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sz w:val="28"/>
                <w:szCs w:val="28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הושג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/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לא הושג</w:t>
            </w:r>
          </w:p>
        </w:tc>
      </w:tr>
      <w:tr w:rsidR="001222A2" w:rsidTr="00C601F4">
        <w:trPr>
          <w:trHeight w:val="48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F57DB1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lang w:bidi="he"/>
              </w:rPr>
              <w:t>JJJ</w:t>
            </w:r>
            <w:r w:rsidR="001222A2">
              <w:rPr>
                <w:color w:val="6AA84F"/>
                <w:rtl/>
                <w:lang w:bidi="he"/>
              </w:rPr>
              <w:t xml:space="preserve"> ישתתף בפעילות יצירה בגן באופן פעיל ויעיל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rtl/>
                <w:lang w:bidi="he"/>
              </w:rPr>
              <w:t xml:space="preserve">סוף שנה 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rtl/>
                <w:lang w:bidi="he"/>
              </w:rPr>
              <w:t xml:space="preserve"> ביסוס דומיננטיות ידנית</w:t>
            </w:r>
            <w:r>
              <w:rPr>
                <w:color w:val="6AA84F"/>
                <w:rtl/>
              </w:rPr>
              <w:t xml:space="preserve">, </w:t>
            </w:r>
            <w:r>
              <w:rPr>
                <w:color w:val="6AA84F"/>
                <w:rtl/>
                <w:lang w:bidi="he"/>
              </w:rPr>
              <w:t>ביסוס תשתית מוטורית עדינה בכף היד</w:t>
            </w:r>
            <w:r>
              <w:rPr>
                <w:color w:val="6AA84F"/>
                <w:rtl/>
              </w:rPr>
              <w:t xml:space="preserve">- </w:t>
            </w:r>
            <w:r>
              <w:rPr>
                <w:color w:val="6AA84F"/>
                <w:rtl/>
                <w:lang w:bidi="he"/>
              </w:rPr>
              <w:t>אחיזות עדינות</w:t>
            </w:r>
            <w:r>
              <w:rPr>
                <w:color w:val="6AA84F"/>
                <w:rtl/>
              </w:rPr>
              <w:t xml:space="preserve">, </w:t>
            </w:r>
            <w:r>
              <w:rPr>
                <w:color w:val="6AA84F"/>
                <w:rtl/>
                <w:lang w:bidi="he"/>
              </w:rPr>
              <w:t xml:space="preserve">השחלות </w:t>
            </w:r>
            <w:proofErr w:type="spellStart"/>
            <w:r>
              <w:rPr>
                <w:color w:val="6AA84F"/>
                <w:rtl/>
                <w:lang w:bidi="he"/>
              </w:rPr>
              <w:t>וכו</w:t>
            </w:r>
            <w:proofErr w:type="spellEnd"/>
            <w:r>
              <w:rPr>
                <w:color w:val="6AA84F"/>
                <w:rtl/>
              </w:rPr>
              <w:t xml:space="preserve">'. </w:t>
            </w:r>
            <w:r>
              <w:rPr>
                <w:color w:val="6AA84F"/>
                <w:rtl/>
                <w:lang w:bidi="he"/>
              </w:rPr>
              <w:t>ביסוס אחיזה יעילה יותר</w:t>
            </w:r>
            <w:r>
              <w:rPr>
                <w:color w:val="6AA84F"/>
                <w:rtl/>
              </w:rPr>
              <w:t xml:space="preserve">, </w:t>
            </w:r>
            <w:r>
              <w:rPr>
                <w:color w:val="6AA84F"/>
                <w:rtl/>
                <w:lang w:bidi="he"/>
              </w:rPr>
              <w:t xml:space="preserve">צביעה </w:t>
            </w:r>
            <w:r>
              <w:rPr>
                <w:color w:val="6AA84F"/>
                <w:rtl/>
              </w:rPr>
              <w:t>(</w:t>
            </w:r>
            <w:r>
              <w:rPr>
                <w:color w:val="6AA84F"/>
                <w:rtl/>
                <w:lang w:bidi="he"/>
              </w:rPr>
              <w:t>מילוי שטח ודיוק</w:t>
            </w:r>
            <w:r>
              <w:rPr>
                <w:color w:val="6AA84F"/>
                <w:rtl/>
              </w:rPr>
              <w:t xml:space="preserve">), </w:t>
            </w:r>
            <w:r>
              <w:rPr>
                <w:color w:val="6AA84F"/>
                <w:rtl/>
                <w:lang w:bidi="he"/>
              </w:rPr>
              <w:t xml:space="preserve">גזירה </w:t>
            </w:r>
            <w:r>
              <w:rPr>
                <w:color w:val="6AA84F"/>
                <w:rtl/>
              </w:rPr>
              <w:t>(</w:t>
            </w:r>
            <w:r>
              <w:rPr>
                <w:color w:val="6AA84F"/>
                <w:rtl/>
                <w:lang w:bidi="he"/>
              </w:rPr>
              <w:t>מנחים</w:t>
            </w:r>
            <w:r>
              <w:rPr>
                <w:color w:val="6AA84F"/>
                <w:rtl/>
              </w:rPr>
              <w:t xml:space="preserve">+ </w:t>
            </w:r>
            <w:r>
              <w:rPr>
                <w:color w:val="6AA84F"/>
                <w:rtl/>
                <w:lang w:bidi="he"/>
              </w:rPr>
              <w:t>גזירה על קו ישר</w:t>
            </w:r>
            <w:r>
              <w:rPr>
                <w:color w:val="6AA84F"/>
                <w:rtl/>
              </w:rPr>
              <w:t xml:space="preserve">), </w:t>
            </w:r>
            <w:r>
              <w:rPr>
                <w:color w:val="6AA84F"/>
                <w:rtl/>
                <w:lang w:bidi="he"/>
              </w:rPr>
              <w:t>הפקת צורות יסוד</w:t>
            </w:r>
            <w:r>
              <w:rPr>
                <w:color w:val="6AA84F"/>
                <w:rtl/>
              </w:rPr>
              <w:t xml:space="preserve">, </w:t>
            </w:r>
            <w:r>
              <w:rPr>
                <w:color w:val="6AA84F"/>
                <w:rtl/>
                <w:lang w:bidi="he"/>
              </w:rPr>
              <w:t>ציור חופשי ראשוני</w:t>
            </w:r>
            <w:r>
              <w:rPr>
                <w:color w:val="6AA84F"/>
                <w:rtl/>
              </w:rPr>
              <w:t xml:space="preserve">, </w:t>
            </w:r>
            <w:r>
              <w:rPr>
                <w:color w:val="6AA84F"/>
                <w:rtl/>
                <w:lang w:bidi="he"/>
              </w:rPr>
              <w:t>ציור דמות ראשן</w:t>
            </w:r>
            <w:r>
              <w:rPr>
                <w:color w:val="6AA84F"/>
                <w:rtl/>
              </w:rPr>
              <w:t>.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F57DB1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lang w:bidi="he"/>
              </w:rPr>
              <w:t>JJJ</w:t>
            </w:r>
            <w:r w:rsidR="001222A2">
              <w:rPr>
                <w:color w:val="6AA84F"/>
                <w:rtl/>
                <w:lang w:bidi="he"/>
              </w:rPr>
              <w:t xml:space="preserve"> ישתתף בפעילות יצירה בגן באופן פעיל ויעיל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rtl/>
                <w:lang w:bidi="he"/>
              </w:rPr>
              <w:t xml:space="preserve"> </w:t>
            </w:r>
          </w:p>
        </w:tc>
      </w:tr>
      <w:tr w:rsidR="001222A2" w:rsidTr="00C601F4">
        <w:trPr>
          <w:trHeight w:val="48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F57DB1" w:rsidP="00C601F4">
            <w:pPr>
              <w:bidi/>
              <w:spacing w:before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JJJ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ישתתף באופן פעיל  בקבוצות 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 xml:space="preserve">הלמידה במשך 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</w:rPr>
              <w:t xml:space="preserve">10 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דקות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1222A2" w:rsidRDefault="001222A2" w:rsidP="00C601F4">
            <w:pPr>
              <w:bidi/>
              <w:spacing w:before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  <w:p w:rsidR="001222A2" w:rsidRDefault="001222A2" w:rsidP="00C601F4">
            <w:pPr>
              <w:bidi/>
              <w:spacing w:before="240"/>
              <w:rPr>
                <w:rFonts w:ascii="David" w:eastAsia="David" w:hAnsi="David" w:cs="David"/>
                <w:sz w:val="24"/>
                <w:szCs w:val="24"/>
                <w:highlight w:val="cyan"/>
                <w:rtl/>
                <w:lang w:bidi="he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lastRenderedPageBreak/>
              <w:t xml:space="preserve"> סוף שנה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אסטרטגיות למיקוד קשב לדוג</w:t>
            </w:r>
            <w:r>
              <w:rPr>
                <w:rtl/>
              </w:rPr>
              <w:t>' :</w:t>
            </w:r>
            <w:r>
              <w:rPr>
                <w:rtl/>
                <w:lang w:bidi="he"/>
              </w:rPr>
              <w:t>מגע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פניה ישירה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שימוש באינטונציה מגוונת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 xml:space="preserve">יצירת </w:t>
            </w:r>
            <w:r>
              <w:rPr>
                <w:rtl/>
                <w:lang w:bidi="he"/>
              </w:rPr>
              <w:lastRenderedPageBreak/>
              <w:t>קשר עין</w:t>
            </w:r>
            <w:r>
              <w:rPr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עזרים חזותיים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ישיבה מול הגננת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יסייע להמחשת הנלמד 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י הצגה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מישוש חפץ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וכו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'.</w:t>
            </w:r>
          </w:p>
          <w:p w:rsidR="001222A2" w:rsidRDefault="001222A2" w:rsidP="00C601F4">
            <w:pPr>
              <w:bidi/>
              <w:spacing w:before="240"/>
              <w:rPr>
                <w:highlight w:val="yellow"/>
                <w:rtl/>
                <w:lang w:bidi="he"/>
              </w:rPr>
            </w:pPr>
            <w:r>
              <w:rPr>
                <w:rtl/>
                <w:lang w:bidi="he"/>
              </w:rPr>
              <w:t>במהלך הקניית החומר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הגננת תדגיש לו את הנושאים עליהם תשאל אותו לאחר מכן</w:t>
            </w:r>
            <w:r>
              <w:rPr>
                <w:rtl/>
              </w:rPr>
              <w:t xml:space="preserve">. </w:t>
            </w:r>
          </w:p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</w:p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 xml:space="preserve">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lastRenderedPageBreak/>
              <w:t xml:space="preserve"> </w:t>
            </w:r>
            <w:r w:rsidR="00F57DB1">
              <w:rPr>
                <w:rFonts w:ascii="David" w:eastAsia="David" w:hAnsi="David" w:cs="David"/>
                <w:sz w:val="24"/>
                <w:szCs w:val="24"/>
                <w:lang w:bidi="he"/>
              </w:rPr>
              <w:t>JJJ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ישתתף באופן פעיל במפגש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 xml:space="preserve">ובקבוצות הלמידה במשך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5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דקות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lastRenderedPageBreak/>
              <w:t xml:space="preserve"> </w:t>
            </w:r>
          </w:p>
        </w:tc>
      </w:tr>
      <w:tr w:rsidR="001222A2" w:rsidTr="00C601F4">
        <w:trPr>
          <w:trHeight w:val="48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F57DB1" w:rsidP="00C601F4">
            <w:pPr>
              <w:bidi/>
              <w:spacing w:after="200" w:line="360" w:lineRule="auto"/>
              <w:ind w:right="10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JJJ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יענה באופן מותאם לשאלות קונקרטיות במפגשי הלמידה</w:t>
            </w:r>
          </w:p>
          <w:p w:rsidR="001222A2" w:rsidRDefault="001222A2" w:rsidP="00C601F4">
            <w:pPr>
              <w:bidi/>
              <w:spacing w:after="200" w:line="360" w:lineRule="auto"/>
              <w:ind w:right="10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  <w:p w:rsidR="001222A2" w:rsidRDefault="001222A2" w:rsidP="00C601F4">
            <w:pPr>
              <w:bidi/>
              <w:spacing w:before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מתן שאלה ברורה תוך שימת לב למיקוד קשב של </w:t>
            </w:r>
            <w:r w:rsidR="00F57DB1">
              <w:rPr>
                <w:lang w:bidi="he"/>
              </w:rPr>
              <w:t>JJJ</w:t>
            </w:r>
            <w:r>
              <w:rPr>
                <w:rtl/>
              </w:rPr>
              <w:t>.</w:t>
            </w:r>
          </w:p>
          <w:p w:rsidR="001222A2" w:rsidRDefault="001222A2" w:rsidP="00C601F4">
            <w:pPr>
              <w:bidi/>
              <w:spacing w:before="240" w:after="200"/>
              <w:ind w:left="140" w:right="20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הרחבת אוצר מילים ומושגים הבנתי והבעתי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ביסוס הבנת מילות שאלה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מיקוד חוזר בחומר הרלוונטי טרם השאלה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שימוש באמצעי המחשה שונים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חיזוקים חיוביים על מתן תשובות במפגש</w:t>
            </w:r>
            <w:r>
              <w:rPr>
                <w:rtl/>
              </w:rPr>
              <w:t>.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גננת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F57DB1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JJJ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יענה באופן מותאם לשאלות קונקרטיות במפגשי הלמידה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1222A2" w:rsidTr="00C601F4">
        <w:trPr>
          <w:trHeight w:val="48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F57DB1" w:rsidP="00C601F4">
            <w:pPr>
              <w:bidi/>
              <w:spacing w:after="200" w:line="360" w:lineRule="auto"/>
              <w:ind w:right="10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JJJ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יבצע הוראות פשוטות בעלות מספר מרכיבים והוראות דו 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שלביות במפגש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משחק ויצירה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בתחילה מתן הוראות תלויות הקשר ובליווי ג</w:t>
            </w:r>
            <w:r>
              <w:rPr>
                <w:rtl/>
              </w:rPr>
              <w:t>'</w:t>
            </w:r>
            <w:proofErr w:type="spellStart"/>
            <w:r>
              <w:rPr>
                <w:rtl/>
                <w:lang w:bidi="he"/>
              </w:rPr>
              <w:t>סטות</w:t>
            </w:r>
            <w:proofErr w:type="spellEnd"/>
            <w:r>
              <w:rPr>
                <w:rtl/>
                <w:lang w:bidi="he"/>
              </w:rPr>
              <w:t xml:space="preserve"> והבעות פנים</w:t>
            </w:r>
            <w:r>
              <w:rPr>
                <w:rtl/>
              </w:rPr>
              <w:t>,</w:t>
            </w:r>
          </w:p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תוך תיווך הולך ופוחת של איש צוות עד למתן הוראות מילוליות על בסיס השפה בלבד</w:t>
            </w:r>
            <w:r>
              <w:rPr>
                <w:rtl/>
              </w:rPr>
              <w:t>.</w:t>
            </w:r>
          </w:p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lastRenderedPageBreak/>
              <w:t>חשיפה מרובה להוראות במורכבות עולה לאורך סדר היום בגן</w:t>
            </w:r>
            <w:r>
              <w:rPr>
                <w:rtl/>
              </w:rPr>
              <w:t xml:space="preserve">. </w:t>
            </w:r>
          </w:p>
          <w:p w:rsidR="001222A2" w:rsidRDefault="001222A2" w:rsidP="00C601F4">
            <w:pPr>
              <w:bidi/>
              <w:spacing w:before="240"/>
              <w:rPr>
                <w:highlight w:val="cyan"/>
                <w:rtl/>
                <w:lang w:bidi="he"/>
              </w:rPr>
            </w:pPr>
          </w:p>
          <w:p w:rsidR="001222A2" w:rsidRDefault="001222A2" w:rsidP="00C601F4">
            <w:pPr>
              <w:bidi/>
              <w:spacing w:before="240"/>
              <w:rPr>
                <w:highlight w:val="cyan"/>
                <w:rtl/>
                <w:lang w:bidi="he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קלינאית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F57DB1" w:rsidP="00C601F4">
            <w:pPr>
              <w:bidi/>
              <w:spacing w:after="200" w:line="360" w:lineRule="auto"/>
              <w:ind w:right="10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lastRenderedPageBreak/>
              <w:t>JJJ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יבצע הוראות פשוטות בעלות מספר מרכיבים והוראות דו 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שלביות במפגש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="001222A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משחק ויצירה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2A2" w:rsidRDefault="001222A2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</w:tbl>
    <w:p w:rsidR="00597504" w:rsidRDefault="00E826D0">
      <w:pPr>
        <w:rPr>
          <w:rtl/>
          <w:lang w:bidi="he"/>
        </w:rPr>
      </w:pPr>
    </w:p>
    <w:sectPr w:rsidR="00597504" w:rsidSect="001222A2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D0" w:rsidRDefault="00E826D0" w:rsidP="00F57DB1">
      <w:pPr>
        <w:spacing w:line="240" w:lineRule="auto"/>
      </w:pPr>
      <w:r>
        <w:separator/>
      </w:r>
    </w:p>
  </w:endnote>
  <w:endnote w:type="continuationSeparator" w:id="0">
    <w:p w:rsidR="00E826D0" w:rsidRDefault="00E826D0" w:rsidP="00F57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D0" w:rsidRDefault="00E826D0" w:rsidP="00F57DB1">
      <w:pPr>
        <w:spacing w:line="240" w:lineRule="auto"/>
      </w:pPr>
      <w:r>
        <w:separator/>
      </w:r>
    </w:p>
  </w:footnote>
  <w:footnote w:type="continuationSeparator" w:id="0">
    <w:p w:rsidR="00E826D0" w:rsidRDefault="00E826D0" w:rsidP="00F57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B1" w:rsidRPr="00F57DB1" w:rsidRDefault="00F57DB1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-440055</wp:posOffset>
          </wp:positionV>
          <wp:extent cx="8029575" cy="7524750"/>
          <wp:effectExtent l="0" t="0" r="9525" b="0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9575" cy="752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B9"/>
    <w:rsid w:val="001222A2"/>
    <w:rsid w:val="007A772C"/>
    <w:rsid w:val="00A43F6B"/>
    <w:rsid w:val="00E826D0"/>
    <w:rsid w:val="00F57DB1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F1F5E3-2EC5-49BD-B437-CBA8CC48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A2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DB1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57DB1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F57DB1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57DB1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2022-05-24T07:20:00Z</dcterms:created>
  <dcterms:modified xsi:type="dcterms:W3CDTF">2022-07-13T06:14:00Z</dcterms:modified>
</cp:coreProperties>
</file>